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A0" w:rsidRDefault="000B4FA0" w:rsidP="004C383C">
      <w:pPr>
        <w:jc w:val="center"/>
        <w:rPr>
          <w:rFonts w:ascii="Times New Roman"/>
          <w:sz w:val="28"/>
          <w:szCs w:val="28"/>
        </w:rPr>
      </w:pPr>
      <w:bookmarkStart w:id="0" w:name="_GoBack"/>
      <w:bookmarkEnd w:id="0"/>
    </w:p>
    <w:p w:rsidR="002A3685" w:rsidRDefault="00E859EB" w:rsidP="004C383C">
      <w:pPr>
        <w:jc w:val="center"/>
        <w:rPr>
          <w:rFonts w:ascii="Times New Roman"/>
          <w:sz w:val="28"/>
          <w:szCs w:val="28"/>
        </w:rPr>
      </w:pPr>
      <w:r w:rsidRPr="00E859EB">
        <w:rPr>
          <w:rFonts w:asci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2848" behindDoc="0" locked="0" layoutInCell="1" allowOverlap="1" wp14:anchorId="7BB37038" wp14:editId="2DE4FE12">
            <wp:simplePos x="0" y="0"/>
            <wp:positionH relativeFrom="column">
              <wp:posOffset>9703194</wp:posOffset>
            </wp:positionH>
            <wp:positionV relativeFrom="paragraph">
              <wp:posOffset>-300224</wp:posOffset>
            </wp:positionV>
            <wp:extent cx="934247" cy="867104"/>
            <wp:effectExtent l="0" t="0" r="0" b="0"/>
            <wp:wrapNone/>
            <wp:docPr id="2" name="Imagen 2" descr="C:\Users\ACER\Downloads\WhatsApp Image 2018-03-13 at 12.19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WhatsApp Image 2018-03-13 at 12.19.3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0" t="13914" r="13908" b="19105"/>
                    <a:stretch/>
                  </pic:blipFill>
                  <pic:spPr bwMode="auto">
                    <a:xfrm>
                      <a:off x="0" y="0"/>
                      <a:ext cx="934247" cy="86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A25">
        <w:rPr>
          <w:rFonts w:ascii="Times New Roman"/>
          <w:sz w:val="28"/>
          <w:szCs w:val="28"/>
        </w:rPr>
        <w:t>Municipio de San Juan de Sabinas</w:t>
      </w:r>
    </w:p>
    <w:p w:rsidR="00855179" w:rsidRPr="004C383C" w:rsidRDefault="002A3685" w:rsidP="004C383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A3685">
        <w:rPr>
          <w:rFonts w:ascii="Times New Roman"/>
          <w:sz w:val="28"/>
          <w:szCs w:val="28"/>
        </w:rPr>
        <w:t>Indicadores de objetivos y resultados</w:t>
      </w:r>
    </w:p>
    <w:p w:rsidR="00E05A25" w:rsidRDefault="009C0F0E" w:rsidP="004C383C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2023</w:t>
      </w:r>
    </w:p>
    <w:p w:rsidR="004C383C" w:rsidRPr="002A3685" w:rsidRDefault="004C383C" w:rsidP="004C383C">
      <w:pPr>
        <w:jc w:val="center"/>
        <w:rPr>
          <w:rFonts w:ascii="Times New Roman"/>
          <w:sz w:val="28"/>
          <w:szCs w:val="28"/>
        </w:rPr>
      </w:pPr>
    </w:p>
    <w:tbl>
      <w:tblPr>
        <w:tblStyle w:val="Tablaconcuadrcula"/>
        <w:tblW w:w="15079" w:type="dxa"/>
        <w:jc w:val="center"/>
        <w:tblLayout w:type="fixed"/>
        <w:tblLook w:val="01E0" w:firstRow="1" w:lastRow="1" w:firstColumn="1" w:lastColumn="1" w:noHBand="0" w:noVBand="0"/>
      </w:tblPr>
      <w:tblGrid>
        <w:gridCol w:w="1280"/>
        <w:gridCol w:w="1981"/>
        <w:gridCol w:w="5245"/>
        <w:gridCol w:w="3198"/>
        <w:gridCol w:w="3375"/>
      </w:tblGrid>
      <w:tr w:rsidR="00E859EB" w:rsidRPr="004A1FB8" w:rsidTr="00B5499B">
        <w:trPr>
          <w:trHeight w:val="323"/>
          <w:jc w:val="center"/>
        </w:trPr>
        <w:tc>
          <w:tcPr>
            <w:tcW w:w="1280" w:type="dxa"/>
          </w:tcPr>
          <w:p w:rsidR="00E859EB" w:rsidRPr="004A1FB8" w:rsidRDefault="00E859EB" w:rsidP="00E05A25">
            <w:pPr>
              <w:pStyle w:val="TableParagraph"/>
              <w:ind w:left="180" w:right="158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Ejercicio</w:t>
            </w:r>
          </w:p>
        </w:tc>
        <w:tc>
          <w:tcPr>
            <w:tcW w:w="1981" w:type="dxa"/>
          </w:tcPr>
          <w:p w:rsidR="00E859EB" w:rsidRPr="004A1FB8" w:rsidRDefault="00E859EB" w:rsidP="00E05A25">
            <w:pPr>
              <w:pStyle w:val="TableParagraph"/>
              <w:ind w:left="28" w:right="5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Denominación</w:t>
            </w:r>
            <w:r w:rsidRPr="004A1FB8">
              <w:rPr>
                <w:b/>
                <w:spacing w:val="-3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del</w:t>
            </w:r>
            <w:r w:rsidRPr="004A1FB8">
              <w:rPr>
                <w:b/>
                <w:spacing w:val="-3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área</w:t>
            </w:r>
            <w:r w:rsidRPr="004A1FB8">
              <w:rPr>
                <w:b/>
                <w:spacing w:val="-3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o</w:t>
            </w:r>
          </w:p>
          <w:p w:rsidR="00E859EB" w:rsidRPr="004A1FB8" w:rsidRDefault="00E859EB" w:rsidP="00E05A25">
            <w:pPr>
              <w:pStyle w:val="TableParagraph"/>
              <w:ind w:left="27" w:right="5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unidad responsable</w:t>
            </w:r>
          </w:p>
        </w:tc>
        <w:tc>
          <w:tcPr>
            <w:tcW w:w="5245" w:type="dxa"/>
          </w:tcPr>
          <w:p w:rsidR="00E859EB" w:rsidRPr="004A1FB8" w:rsidRDefault="00E859EB" w:rsidP="00E05A25">
            <w:pPr>
              <w:pStyle w:val="TableParagraph"/>
              <w:ind w:left="2120" w:right="2097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Objetivos</w:t>
            </w:r>
          </w:p>
        </w:tc>
        <w:tc>
          <w:tcPr>
            <w:tcW w:w="3198" w:type="dxa"/>
          </w:tcPr>
          <w:p w:rsidR="00E859EB" w:rsidRPr="004A1FB8" w:rsidRDefault="00E859EB" w:rsidP="00E05A25">
            <w:pPr>
              <w:pStyle w:val="TableParagraph"/>
              <w:ind w:left="871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Indicadores asociados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941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Indicadores y metas</w:t>
            </w:r>
          </w:p>
        </w:tc>
      </w:tr>
      <w:tr w:rsidR="00E859EB" w:rsidRPr="004A1FB8" w:rsidTr="000D0BF5">
        <w:trPr>
          <w:trHeight w:val="1141"/>
          <w:jc w:val="center"/>
        </w:trPr>
        <w:tc>
          <w:tcPr>
            <w:tcW w:w="1280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81" w:type="dxa"/>
          </w:tcPr>
          <w:p w:rsidR="00E859EB" w:rsidRPr="004A1FB8" w:rsidRDefault="00E859EB" w:rsidP="00E05A25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Tesorería Municipal</w:t>
            </w:r>
          </w:p>
        </w:tc>
        <w:tc>
          <w:tcPr>
            <w:tcW w:w="5245" w:type="dxa"/>
          </w:tcPr>
          <w:p w:rsidR="001B2182" w:rsidRPr="004A1FB8" w:rsidRDefault="00973832" w:rsidP="00973832">
            <w:pPr>
              <w:pStyle w:val="TableParagraph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:rsidR="00973832" w:rsidRPr="004A1FB8" w:rsidRDefault="00B82DC3" w:rsidP="00973832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Armonización Contable y Rendición de Cuentas. Registro de operaciones presupuestarias y contables de acuerdo a las normas y lineamientos vigentes por el Consejo Nacional de Armonización Contable para la generación oportuna y veraz de información financiera, para con ello contribuir a la correcta aplicación de los recursos financieros y </w:t>
            </w:r>
            <w:proofErr w:type="spellStart"/>
            <w:r w:rsidRPr="004A1FB8">
              <w:rPr>
                <w:w w:val="95"/>
                <w:sz w:val="16"/>
                <w:szCs w:val="16"/>
              </w:rPr>
              <w:t>asi</w:t>
            </w:r>
            <w:proofErr w:type="spellEnd"/>
            <w:r w:rsidRPr="004A1FB8">
              <w:rPr>
                <w:w w:val="95"/>
                <w:sz w:val="16"/>
                <w:szCs w:val="16"/>
              </w:rPr>
              <w:t xml:space="preserve"> medir la correspondencia entre gasto e ingreso del ente público.</w:t>
            </w:r>
          </w:p>
          <w:p w:rsidR="00B82DC3" w:rsidRPr="004A1FB8" w:rsidRDefault="00B82DC3" w:rsidP="00973832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Hacienda Pública Municipal. Lograr anualmente una mayor recaudación de recursos propios.</w:t>
            </w:r>
          </w:p>
        </w:tc>
        <w:tc>
          <w:tcPr>
            <w:tcW w:w="3198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right="3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9C0F0E">
              <w:rPr>
                <w:w w:val="95"/>
                <w:sz w:val="16"/>
                <w:szCs w:val="16"/>
              </w:rPr>
              <w:t>2023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Tesorería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al </w:t>
            </w:r>
            <w:r w:rsidRPr="004A1FB8">
              <w:rPr>
                <w:sz w:val="16"/>
                <w:szCs w:val="16"/>
              </w:rPr>
              <w:t>100% sus Egresos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establecidos.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9C0F0E">
            <w:pPr>
              <w:pStyle w:val="TableParagraph"/>
              <w:ind w:right="247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2F7B9D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Tesorería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al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presupuesto</w:t>
            </w:r>
            <w:r w:rsidRPr="004A1FB8">
              <w:rPr>
                <w:spacing w:val="-20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egresos</w:t>
            </w:r>
          </w:p>
        </w:tc>
      </w:tr>
      <w:tr w:rsidR="00E859EB" w:rsidRPr="004A1FB8" w:rsidTr="00855179">
        <w:trPr>
          <w:trHeight w:val="2118"/>
          <w:jc w:val="center"/>
        </w:trPr>
        <w:tc>
          <w:tcPr>
            <w:tcW w:w="1280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81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Contraloría</w:t>
            </w:r>
            <w:r w:rsidR="00492D9B">
              <w:rPr>
                <w:b/>
                <w:sz w:val="16"/>
                <w:szCs w:val="16"/>
              </w:rPr>
              <w:t xml:space="preserve"> Municipal</w:t>
            </w:r>
          </w:p>
        </w:tc>
        <w:tc>
          <w:tcPr>
            <w:tcW w:w="5245" w:type="dxa"/>
          </w:tcPr>
          <w:p w:rsidR="00937E55" w:rsidRPr="004A1FB8" w:rsidRDefault="00274D13" w:rsidP="00937E55">
            <w:pPr>
              <w:pStyle w:val="TableParagraph"/>
              <w:tabs>
                <w:tab w:val="left" w:pos="212"/>
              </w:tabs>
              <w:ind w:left="0" w:right="40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:rsidR="00E859EB" w:rsidRPr="004A1FB8" w:rsidRDefault="004E6B08" w:rsidP="00855179">
            <w:pPr>
              <w:pStyle w:val="TableParagraph"/>
              <w:tabs>
                <w:tab w:val="left" w:pos="212"/>
              </w:tabs>
              <w:ind w:left="0" w:right="40"/>
              <w:rPr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Contraloría</w:t>
            </w:r>
            <w:r w:rsidR="00274D13" w:rsidRPr="004A1FB8">
              <w:rPr>
                <w:b/>
                <w:w w:val="95"/>
                <w:sz w:val="16"/>
                <w:szCs w:val="16"/>
              </w:rPr>
              <w:t xml:space="preserve"> Municipal: </w:t>
            </w:r>
            <w:r w:rsidR="00274D13" w:rsidRPr="004A1FB8">
              <w:rPr>
                <w:w w:val="95"/>
                <w:sz w:val="16"/>
                <w:szCs w:val="16"/>
              </w:rPr>
              <w:t xml:space="preserve">Planear, programar, organizar y coordinar las acciones de control, evaluación, vigilancia y fiscalización del correcto uso de patrimonio, el ejercicio del gasto público por conducto de las direcciones y coordinaciones, su congruencia con el presupuesto de egresos del municipio, así como el desempeño de los servidores públicos, logrando con ello impulsar una gestión de </w:t>
            </w:r>
            <w:r w:rsidR="00C87E90" w:rsidRPr="004A1FB8">
              <w:rPr>
                <w:w w:val="95"/>
                <w:sz w:val="16"/>
                <w:szCs w:val="16"/>
              </w:rPr>
              <w:t>calidad, en</w:t>
            </w:r>
            <w:r w:rsidR="00274D13" w:rsidRPr="004A1FB8">
              <w:rPr>
                <w:w w:val="95"/>
                <w:sz w:val="16"/>
                <w:szCs w:val="16"/>
              </w:rPr>
              <w:t xml:space="preserve"> apego a las normas y disposiciones legales aplicables, para contribuir con la transparencia y rendición de cuentas a la</w:t>
            </w:r>
            <w:r w:rsidR="00274D13" w:rsidRPr="004A1FB8">
              <w:rPr>
                <w:b/>
                <w:w w:val="95"/>
                <w:sz w:val="16"/>
                <w:szCs w:val="16"/>
              </w:rPr>
              <w:t xml:space="preserve"> </w:t>
            </w:r>
            <w:r w:rsidR="00274D13" w:rsidRPr="004A1FB8">
              <w:rPr>
                <w:w w:val="95"/>
                <w:sz w:val="16"/>
                <w:szCs w:val="16"/>
              </w:rPr>
              <w:t>ciudadanía.</w:t>
            </w:r>
            <w:r w:rsidR="00274D13" w:rsidRPr="004A1FB8">
              <w:rPr>
                <w:b/>
                <w:w w:val="95"/>
                <w:sz w:val="16"/>
                <w:szCs w:val="16"/>
              </w:rPr>
              <w:t xml:space="preserve"> Transparencia y Buen Gobierno: </w:t>
            </w:r>
            <w:r w:rsidR="00274D13" w:rsidRPr="004A1FB8">
              <w:rPr>
                <w:w w:val="95"/>
                <w:sz w:val="16"/>
                <w:szCs w:val="16"/>
              </w:rPr>
              <w:t>Ser un gobierno que impulse una política de transparencia, rendición de cuentas, claridad y honestidad en el ejercicio público municipal.</w:t>
            </w:r>
          </w:p>
        </w:tc>
        <w:tc>
          <w:tcPr>
            <w:tcW w:w="3198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35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="00274D13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Contraloría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3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3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las</w:t>
            </w:r>
            <w:r w:rsidRPr="004A1FB8">
              <w:rPr>
                <w:spacing w:val="-3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actividades</w:t>
            </w:r>
            <w:r w:rsidRPr="004A1FB8">
              <w:rPr>
                <w:spacing w:val="-3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programadas</w:t>
            </w:r>
            <w:r w:rsidRPr="004A1FB8">
              <w:rPr>
                <w:spacing w:val="-3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3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transparencia.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274D13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como </w:t>
            </w:r>
            <w:r w:rsidRPr="004A1FB8">
              <w:rPr>
                <w:sz w:val="16"/>
                <w:szCs w:val="16"/>
              </w:rPr>
              <w:t>resultado del buen desempeño de la Contraloría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Municipal.</w:t>
            </w:r>
          </w:p>
        </w:tc>
      </w:tr>
      <w:tr w:rsidR="00E859EB" w:rsidRPr="004A1FB8" w:rsidTr="00122BC8">
        <w:trPr>
          <w:trHeight w:val="1132"/>
          <w:jc w:val="center"/>
        </w:trPr>
        <w:tc>
          <w:tcPr>
            <w:tcW w:w="1280" w:type="dxa"/>
          </w:tcPr>
          <w:p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:rsidR="00E859EB" w:rsidRPr="00855179" w:rsidRDefault="006A2A9F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855179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  <w:p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1" w:type="dxa"/>
          </w:tcPr>
          <w:p w:rsidR="003003BC" w:rsidRDefault="003003BC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</w:p>
          <w:p w:rsidR="00E859EB" w:rsidRPr="003003BC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3003BC">
              <w:rPr>
                <w:b/>
                <w:w w:val="90"/>
                <w:sz w:val="16"/>
                <w:szCs w:val="16"/>
              </w:rPr>
              <w:t xml:space="preserve">Dirección de Desarrollo </w:t>
            </w:r>
            <w:r w:rsidRPr="003003BC">
              <w:rPr>
                <w:b/>
                <w:sz w:val="16"/>
                <w:szCs w:val="16"/>
              </w:rPr>
              <w:t>Económico</w:t>
            </w:r>
            <w:r w:rsidR="006A2A9F" w:rsidRPr="003003BC">
              <w:rPr>
                <w:b/>
                <w:sz w:val="16"/>
                <w:szCs w:val="16"/>
              </w:rPr>
              <w:t xml:space="preserve">, </w:t>
            </w:r>
            <w:r w:rsidR="004E6B08" w:rsidRPr="003003BC">
              <w:rPr>
                <w:b/>
                <w:sz w:val="16"/>
                <w:szCs w:val="16"/>
              </w:rPr>
              <w:t>Turismo</w:t>
            </w:r>
            <w:r w:rsidR="006A2A9F" w:rsidRPr="003003BC">
              <w:rPr>
                <w:b/>
                <w:sz w:val="16"/>
                <w:szCs w:val="16"/>
              </w:rPr>
              <w:t>, Comunicación y Atención Ciudadana</w:t>
            </w:r>
          </w:p>
        </w:tc>
        <w:tc>
          <w:tcPr>
            <w:tcW w:w="5245" w:type="dxa"/>
          </w:tcPr>
          <w:p w:rsidR="00E859EB" w:rsidRPr="004A1FB8" w:rsidRDefault="006A2A9F" w:rsidP="00E05A2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</w:t>
            </w:r>
            <w:r w:rsidR="00122BC8">
              <w:rPr>
                <w:b/>
                <w:w w:val="95"/>
                <w:sz w:val="16"/>
                <w:szCs w:val="16"/>
              </w:rPr>
              <w:t>/Municipio Emprendedor</w:t>
            </w:r>
          </w:p>
          <w:p w:rsidR="00E859EB" w:rsidRDefault="006A2A9F" w:rsidP="00E05A25">
            <w:pPr>
              <w:pStyle w:val="TableParagraph"/>
              <w:ind w:right="12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Mejorar las condiciones de todas las colonias y comunidades de todo el municipio, en materia de vivienda, plazas y jardines. Implementar el programa “Alcalde en tu colonia” y “Échame la mano, vamos a Limpiar”, así como la venta de material de construcción a bajo costo.</w:t>
            </w:r>
          </w:p>
          <w:p w:rsidR="00122BC8" w:rsidRPr="004A1FB8" w:rsidRDefault="00122BC8" w:rsidP="00E05A25">
            <w:pPr>
              <w:pStyle w:val="TableParagraph"/>
              <w:ind w:right="12"/>
              <w:jc w:val="both"/>
              <w:rPr>
                <w:sz w:val="16"/>
                <w:szCs w:val="16"/>
              </w:rPr>
            </w:pPr>
            <w:r w:rsidRPr="00122BC8">
              <w:rPr>
                <w:b/>
                <w:sz w:val="16"/>
                <w:szCs w:val="16"/>
              </w:rPr>
              <w:t>Empleo</w:t>
            </w:r>
            <w:r>
              <w:rPr>
                <w:sz w:val="16"/>
                <w:szCs w:val="16"/>
              </w:rPr>
              <w:t xml:space="preserve">: Promover el crecimiento económico sostenido, inclusivo y sostenible, el empleo pleno y productivo y el trabajo decente para todos, </w:t>
            </w:r>
            <w:r w:rsidRPr="00122BC8">
              <w:rPr>
                <w:b/>
                <w:sz w:val="16"/>
                <w:szCs w:val="16"/>
              </w:rPr>
              <w:t>Turismo</w:t>
            </w:r>
            <w:r>
              <w:rPr>
                <w:sz w:val="16"/>
                <w:szCs w:val="16"/>
              </w:rPr>
              <w:t xml:space="preserve"> promover a nuestro Municipio como un atractivo turístico integral y seguro que ofrezca espacios dignos de sano esparcimiento para todas las familias</w:t>
            </w:r>
          </w:p>
        </w:tc>
        <w:tc>
          <w:tcPr>
            <w:tcW w:w="3198" w:type="dxa"/>
          </w:tcPr>
          <w:p w:rsidR="00855179" w:rsidRDefault="00855179" w:rsidP="00855179">
            <w:pPr>
              <w:rPr>
                <w:sz w:val="16"/>
                <w:szCs w:val="16"/>
              </w:rPr>
            </w:pPr>
          </w:p>
          <w:p w:rsidR="00E859EB" w:rsidRPr="00855179" w:rsidRDefault="003003BC" w:rsidP="00B007D8">
            <w:pPr>
              <w:rPr>
                <w:sz w:val="16"/>
                <w:szCs w:val="16"/>
              </w:rPr>
            </w:pPr>
            <w:r w:rsidRPr="00855179">
              <w:rPr>
                <w:sz w:val="16"/>
                <w:szCs w:val="16"/>
              </w:rPr>
              <w:t>En el 202</w:t>
            </w:r>
            <w:r w:rsidR="009C0F0E">
              <w:rPr>
                <w:sz w:val="16"/>
                <w:szCs w:val="16"/>
              </w:rPr>
              <w:t>3</w:t>
            </w:r>
            <w:r w:rsidRPr="00855179">
              <w:rPr>
                <w:sz w:val="16"/>
                <w:szCs w:val="16"/>
              </w:rPr>
              <w:t xml:space="preserve"> </w:t>
            </w:r>
            <w:r w:rsidR="00E859EB" w:rsidRPr="00855179">
              <w:rPr>
                <w:sz w:val="16"/>
                <w:szCs w:val="16"/>
              </w:rPr>
              <w:t xml:space="preserve">la Dirección de Desarrollo </w:t>
            </w:r>
            <w:r w:rsidR="00E859EB" w:rsidRPr="00855179">
              <w:rPr>
                <w:w w:val="95"/>
                <w:sz w:val="16"/>
                <w:szCs w:val="16"/>
              </w:rPr>
              <w:t>Económico</w:t>
            </w:r>
            <w:r w:rsidR="006A2A9F" w:rsidRPr="00855179">
              <w:rPr>
                <w:w w:val="95"/>
                <w:sz w:val="16"/>
                <w:szCs w:val="16"/>
              </w:rPr>
              <w:t xml:space="preserve">, Turismo, Comunicación Social y </w:t>
            </w:r>
            <w:r w:rsidR="00C87E90" w:rsidRPr="00855179">
              <w:rPr>
                <w:w w:val="95"/>
                <w:sz w:val="16"/>
                <w:szCs w:val="16"/>
              </w:rPr>
              <w:t>Atención</w:t>
            </w:r>
            <w:r w:rsidR="00855179" w:rsidRPr="00855179">
              <w:rPr>
                <w:w w:val="95"/>
                <w:sz w:val="16"/>
                <w:szCs w:val="16"/>
              </w:rPr>
              <w:t xml:space="preserve"> Ciudadana realiza el </w:t>
            </w:r>
            <w:r w:rsidR="00E859EB" w:rsidRPr="00855179">
              <w:rPr>
                <w:w w:val="95"/>
                <w:sz w:val="16"/>
                <w:szCs w:val="16"/>
              </w:rPr>
              <w:t>100%</w:t>
            </w:r>
            <w:r w:rsidR="00E859EB"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E859EB" w:rsidRPr="00855179">
              <w:rPr>
                <w:w w:val="95"/>
                <w:sz w:val="16"/>
                <w:szCs w:val="16"/>
              </w:rPr>
              <w:t>de</w:t>
            </w:r>
            <w:r w:rsidR="00E859EB" w:rsidRPr="00855179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E859EB" w:rsidRPr="00855179">
              <w:rPr>
                <w:w w:val="95"/>
                <w:sz w:val="16"/>
                <w:szCs w:val="16"/>
              </w:rPr>
              <w:t xml:space="preserve">las </w:t>
            </w:r>
            <w:r w:rsidR="00855179" w:rsidRPr="00855179">
              <w:rPr>
                <w:sz w:val="16"/>
                <w:szCs w:val="16"/>
              </w:rPr>
              <w:t>actividades programadas en comunicación y atención ciudadana</w:t>
            </w:r>
          </w:p>
        </w:tc>
        <w:tc>
          <w:tcPr>
            <w:tcW w:w="3375" w:type="dxa"/>
          </w:tcPr>
          <w:p w:rsidR="00855179" w:rsidRDefault="00855179" w:rsidP="003003BC">
            <w:pPr>
              <w:pStyle w:val="TableParagraph"/>
              <w:ind w:left="0" w:right="59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left="0"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6A2A9F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los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indicadores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6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 Desarrollo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Económico</w:t>
            </w:r>
            <w:r w:rsidR="006A2A9F" w:rsidRPr="004A1FB8">
              <w:rPr>
                <w:sz w:val="16"/>
                <w:szCs w:val="16"/>
              </w:rPr>
              <w:t>, Turismo, comunicación Social y Atención  Ciudadana</w:t>
            </w:r>
          </w:p>
        </w:tc>
      </w:tr>
      <w:tr w:rsidR="00122BC8" w:rsidRPr="004A1FB8" w:rsidTr="0009331F">
        <w:trPr>
          <w:trHeight w:val="1722"/>
          <w:jc w:val="center"/>
        </w:trPr>
        <w:tc>
          <w:tcPr>
            <w:tcW w:w="1280" w:type="dxa"/>
          </w:tcPr>
          <w:p w:rsidR="00122BC8" w:rsidRDefault="00122BC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:rsidR="00122BC8" w:rsidRPr="00855179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:rsidR="00122BC8" w:rsidRPr="00387D90" w:rsidRDefault="00122BC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1" w:type="dxa"/>
          </w:tcPr>
          <w:p w:rsidR="00122BC8" w:rsidRDefault="00122BC8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</w:p>
          <w:p w:rsidR="00122BC8" w:rsidRDefault="00122BC8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  <w:r w:rsidRPr="003003BC">
              <w:rPr>
                <w:b/>
                <w:w w:val="90"/>
                <w:sz w:val="16"/>
                <w:szCs w:val="16"/>
              </w:rPr>
              <w:t xml:space="preserve">Dirección de Desarrollo </w:t>
            </w:r>
            <w:r w:rsidRPr="003003BC">
              <w:rPr>
                <w:b/>
                <w:sz w:val="16"/>
                <w:szCs w:val="16"/>
              </w:rPr>
              <w:t>Económico, Turismo, Comunicación y Atención Ciudadana</w:t>
            </w:r>
          </w:p>
        </w:tc>
        <w:tc>
          <w:tcPr>
            <w:tcW w:w="5245" w:type="dxa"/>
          </w:tcPr>
          <w:p w:rsidR="00122BC8" w:rsidRPr="0009331F" w:rsidRDefault="00122BC8" w:rsidP="00122BC8">
            <w:pPr>
              <w:pStyle w:val="TableParagraph"/>
              <w:ind w:right="39"/>
              <w:jc w:val="both"/>
              <w:rPr>
                <w:b/>
                <w:w w:val="95"/>
                <w:sz w:val="15"/>
                <w:szCs w:val="15"/>
              </w:rPr>
            </w:pPr>
            <w:r w:rsidRPr="0009331F">
              <w:rPr>
                <w:b/>
                <w:w w:val="95"/>
                <w:sz w:val="15"/>
                <w:szCs w:val="15"/>
              </w:rPr>
              <w:t>Municipio Cercano a la gente/Municipio Emprendedor</w:t>
            </w:r>
          </w:p>
          <w:p w:rsidR="00122BC8" w:rsidRPr="0009331F" w:rsidRDefault="00122BC8" w:rsidP="00122BC8">
            <w:pPr>
              <w:pStyle w:val="TableParagraph"/>
              <w:ind w:right="12"/>
              <w:jc w:val="both"/>
              <w:rPr>
                <w:sz w:val="15"/>
                <w:szCs w:val="15"/>
              </w:rPr>
            </w:pPr>
            <w:r w:rsidRPr="0009331F">
              <w:rPr>
                <w:sz w:val="15"/>
                <w:szCs w:val="15"/>
              </w:rPr>
              <w:t>Mejorar las condiciones de todas las colonias y comunidades de todo el municipio, en materia de vivienda, plazas y jardines. Implementar el programa “Alcalde en tu colonia” y “Échame la mano, vamos a Limpiar”, así como la venta de material de construcción a bajo costo.</w:t>
            </w:r>
          </w:p>
          <w:p w:rsidR="00122BC8" w:rsidRPr="004A1FB8" w:rsidRDefault="00122BC8" w:rsidP="00122BC8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09331F">
              <w:rPr>
                <w:b/>
                <w:sz w:val="15"/>
                <w:szCs w:val="15"/>
              </w:rPr>
              <w:t>Empleo</w:t>
            </w:r>
            <w:r w:rsidRPr="0009331F">
              <w:rPr>
                <w:sz w:val="15"/>
                <w:szCs w:val="15"/>
              </w:rPr>
              <w:t xml:space="preserve">: Promover el crecimiento económico sostenido, inclusivo y sostenible, el empleo pleno y productivo y el trabajo decente para todos, </w:t>
            </w:r>
            <w:r w:rsidRPr="0009331F">
              <w:rPr>
                <w:b/>
                <w:sz w:val="15"/>
                <w:szCs w:val="15"/>
              </w:rPr>
              <w:t>Turismo</w:t>
            </w:r>
            <w:r w:rsidRPr="0009331F">
              <w:rPr>
                <w:sz w:val="15"/>
                <w:szCs w:val="15"/>
              </w:rPr>
              <w:t xml:space="preserve"> promover a nuestro Municipio como un atractivo turístico integral y seguro que ofrezca espacios dignos de sano esparcimiento para todas las familias</w:t>
            </w:r>
          </w:p>
        </w:tc>
        <w:tc>
          <w:tcPr>
            <w:tcW w:w="3198" w:type="dxa"/>
          </w:tcPr>
          <w:p w:rsidR="00855179" w:rsidRDefault="00855179" w:rsidP="00855179">
            <w:pPr>
              <w:rPr>
                <w:sz w:val="16"/>
                <w:szCs w:val="16"/>
              </w:rPr>
            </w:pPr>
          </w:p>
          <w:p w:rsidR="00122BC8" w:rsidRDefault="00122BC8" w:rsidP="00B007D8">
            <w:r w:rsidRPr="00855179">
              <w:rPr>
                <w:sz w:val="16"/>
                <w:szCs w:val="16"/>
              </w:rPr>
              <w:t>En el 202</w:t>
            </w:r>
            <w:r w:rsidR="009C0F0E">
              <w:rPr>
                <w:sz w:val="16"/>
                <w:szCs w:val="16"/>
              </w:rPr>
              <w:t>3</w:t>
            </w:r>
            <w:r w:rsidRPr="00855179">
              <w:rPr>
                <w:sz w:val="16"/>
                <w:szCs w:val="16"/>
              </w:rPr>
              <w:t xml:space="preserve"> la Dirección de Desarrollo </w:t>
            </w:r>
            <w:r w:rsidRPr="00855179">
              <w:rPr>
                <w:w w:val="95"/>
                <w:sz w:val="16"/>
                <w:szCs w:val="16"/>
              </w:rPr>
              <w:t>Económico, Turismo, Comunicación Social y Atención Ciudadana</w:t>
            </w:r>
            <w:r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855179" w:rsidRPr="00855179">
              <w:rPr>
                <w:w w:val="95"/>
                <w:sz w:val="16"/>
                <w:szCs w:val="16"/>
              </w:rPr>
              <w:t xml:space="preserve">realiza </w:t>
            </w:r>
            <w:r w:rsidRPr="00855179">
              <w:rPr>
                <w:w w:val="95"/>
                <w:sz w:val="16"/>
                <w:szCs w:val="16"/>
              </w:rPr>
              <w:t>el</w:t>
            </w:r>
            <w:r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855179">
              <w:rPr>
                <w:w w:val="95"/>
                <w:sz w:val="16"/>
                <w:szCs w:val="16"/>
              </w:rPr>
              <w:t>100%</w:t>
            </w:r>
            <w:r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855179">
              <w:rPr>
                <w:w w:val="95"/>
                <w:sz w:val="16"/>
                <w:szCs w:val="16"/>
              </w:rPr>
              <w:t>de</w:t>
            </w:r>
            <w:r w:rsidRPr="00855179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855179">
              <w:rPr>
                <w:w w:val="95"/>
                <w:sz w:val="16"/>
                <w:szCs w:val="16"/>
              </w:rPr>
              <w:t xml:space="preserve">las </w:t>
            </w:r>
            <w:r w:rsidRPr="00855179">
              <w:rPr>
                <w:sz w:val="16"/>
                <w:szCs w:val="16"/>
              </w:rPr>
              <w:t>acciones de desarrollo económico</w:t>
            </w:r>
            <w:r w:rsidRPr="004A1FB8">
              <w:t xml:space="preserve"> </w:t>
            </w:r>
            <w:r w:rsidRPr="00855179">
              <w:rPr>
                <w:sz w:val="16"/>
                <w:szCs w:val="16"/>
              </w:rPr>
              <w:t>programadas eficientemente</w:t>
            </w:r>
            <w:r w:rsidRPr="004A1FB8">
              <w:t>.</w:t>
            </w:r>
          </w:p>
        </w:tc>
        <w:tc>
          <w:tcPr>
            <w:tcW w:w="3375" w:type="dxa"/>
          </w:tcPr>
          <w:p w:rsidR="00855179" w:rsidRDefault="00855179" w:rsidP="003003BC">
            <w:pPr>
              <w:pStyle w:val="TableParagraph"/>
              <w:ind w:left="0" w:right="59"/>
              <w:jc w:val="both"/>
              <w:rPr>
                <w:w w:val="95"/>
                <w:sz w:val="16"/>
                <w:szCs w:val="16"/>
              </w:rPr>
            </w:pPr>
          </w:p>
          <w:p w:rsidR="00122BC8" w:rsidRPr="004A1FB8" w:rsidRDefault="00855179" w:rsidP="00B007D8">
            <w:pPr>
              <w:pStyle w:val="TableParagraph"/>
              <w:ind w:left="0" w:right="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de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los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indicadores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de </w:t>
            </w:r>
            <w:r w:rsidRPr="004A1FB8">
              <w:rPr>
                <w:spacing w:val="-36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la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 Desarrollo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Económico, Turismo, comunicación Social y Atención  Ciudadana</w:t>
            </w:r>
          </w:p>
        </w:tc>
      </w:tr>
      <w:tr w:rsidR="00E859EB" w:rsidRPr="004A1FB8" w:rsidTr="00B5499B">
        <w:trPr>
          <w:trHeight w:val="269"/>
          <w:jc w:val="center"/>
        </w:trPr>
        <w:tc>
          <w:tcPr>
            <w:tcW w:w="1280" w:type="dxa"/>
          </w:tcPr>
          <w:p w:rsidR="00E859EB" w:rsidRPr="007A3C7F" w:rsidRDefault="00E859EB" w:rsidP="00E05A25">
            <w:pPr>
              <w:pStyle w:val="TableParagraph"/>
              <w:ind w:left="0" w:right="155"/>
              <w:jc w:val="center"/>
              <w:rPr>
                <w:sz w:val="16"/>
                <w:szCs w:val="16"/>
              </w:rPr>
            </w:pPr>
            <w:r w:rsidRPr="007A3C7F">
              <w:rPr>
                <w:sz w:val="16"/>
                <w:szCs w:val="16"/>
              </w:rPr>
              <w:t xml:space="preserve"> </w:t>
            </w:r>
          </w:p>
          <w:p w:rsidR="00E859EB" w:rsidRPr="00387D90" w:rsidRDefault="009C0F0E" w:rsidP="00E05A25">
            <w:pPr>
              <w:pStyle w:val="TableParagraph"/>
              <w:ind w:left="0" w:right="155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1981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BC5DFB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BC5DFB">
              <w:rPr>
                <w:b/>
                <w:w w:val="90"/>
                <w:sz w:val="16"/>
                <w:szCs w:val="16"/>
              </w:rPr>
              <w:t xml:space="preserve">Dirección de Desarrollo </w:t>
            </w:r>
            <w:r w:rsidR="003D50DF" w:rsidRPr="00BC5DFB">
              <w:rPr>
                <w:b/>
                <w:sz w:val="16"/>
                <w:szCs w:val="16"/>
              </w:rPr>
              <w:t>Rural y Medio Ambiente Municipal</w:t>
            </w:r>
          </w:p>
        </w:tc>
        <w:tc>
          <w:tcPr>
            <w:tcW w:w="5245" w:type="dxa"/>
          </w:tcPr>
          <w:p w:rsidR="00E859EB" w:rsidRPr="004A1FB8" w:rsidRDefault="003D50DF" w:rsidP="003D50DF">
            <w:pPr>
              <w:pStyle w:val="TableParagraph"/>
              <w:ind w:left="0"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 xml:space="preserve">Municipio Digno: Medio Ambiente y Sustentabilidad- </w:t>
            </w:r>
            <w:r w:rsidRPr="004A1FB8">
              <w:rPr>
                <w:w w:val="95"/>
                <w:sz w:val="16"/>
                <w:szCs w:val="16"/>
              </w:rPr>
              <w:t xml:space="preserve">Conservar, proteger y aprovechar los recursos naturales del municipio bajo una visión de sustentabilidad e integralidad. Ordenamiento </w:t>
            </w:r>
            <w:r w:rsidR="00C87E90" w:rsidRPr="004A1FB8">
              <w:rPr>
                <w:w w:val="95"/>
                <w:sz w:val="16"/>
                <w:szCs w:val="16"/>
              </w:rPr>
              <w:t>Ecológico</w:t>
            </w:r>
            <w:r w:rsidRPr="004A1FB8">
              <w:rPr>
                <w:w w:val="95"/>
                <w:sz w:val="16"/>
                <w:szCs w:val="16"/>
              </w:rPr>
              <w:t xml:space="preserve">- Generar un ordenamiento ecológico por medio de acciones armónicas con el medio ambiente que garanticen el </w:t>
            </w:r>
            <w:r w:rsidR="00C87E90" w:rsidRPr="004A1FB8">
              <w:rPr>
                <w:w w:val="95"/>
                <w:sz w:val="16"/>
                <w:szCs w:val="16"/>
              </w:rPr>
              <w:t>aprovechamiento</w:t>
            </w:r>
            <w:r w:rsidRPr="004A1FB8">
              <w:rPr>
                <w:w w:val="95"/>
                <w:sz w:val="16"/>
                <w:szCs w:val="16"/>
              </w:rPr>
              <w:t xml:space="preserve"> sustentable de los recursos naturales.</w:t>
            </w:r>
          </w:p>
          <w:p w:rsidR="003D50DF" w:rsidRPr="004A1FB8" w:rsidRDefault="003D50DF" w:rsidP="003D50DF">
            <w:pPr>
              <w:pStyle w:val="TableParagraph"/>
              <w:ind w:left="0" w:right="39"/>
              <w:jc w:val="both"/>
              <w:rPr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Emprendedor</w:t>
            </w:r>
            <w:r w:rsidRPr="004A1FB8">
              <w:rPr>
                <w:w w:val="95"/>
                <w:sz w:val="16"/>
                <w:szCs w:val="16"/>
              </w:rPr>
              <w:t xml:space="preserve">: Agricultura y </w:t>
            </w:r>
            <w:r w:rsidR="00C87E90" w:rsidRPr="004A1FB8">
              <w:rPr>
                <w:w w:val="95"/>
                <w:sz w:val="16"/>
                <w:szCs w:val="16"/>
              </w:rPr>
              <w:t>Ganadería</w:t>
            </w:r>
            <w:r w:rsidRPr="004A1FB8">
              <w:rPr>
                <w:w w:val="95"/>
                <w:sz w:val="16"/>
                <w:szCs w:val="16"/>
              </w:rPr>
              <w:t>- Impulsar el crecimiento sustentable, gradual y sostenido de la productividad y competitividad del sector agropecuario.</w:t>
            </w:r>
          </w:p>
        </w:tc>
        <w:tc>
          <w:tcPr>
            <w:tcW w:w="3198" w:type="dxa"/>
          </w:tcPr>
          <w:p w:rsidR="00E859EB" w:rsidRPr="004A1FB8" w:rsidRDefault="00E859EB" w:rsidP="00E05A25">
            <w:pPr>
              <w:pStyle w:val="TableParagraph"/>
              <w:ind w:right="78"/>
              <w:jc w:val="both"/>
              <w:rPr>
                <w:sz w:val="16"/>
                <w:szCs w:val="16"/>
              </w:rPr>
            </w:pPr>
          </w:p>
          <w:p w:rsidR="00E859EB" w:rsidRPr="004A1FB8" w:rsidRDefault="00126AAC" w:rsidP="00B007D8">
            <w:pPr>
              <w:pStyle w:val="TableParagraph"/>
              <w:ind w:right="78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="00E859EB" w:rsidRPr="004A1FB8">
              <w:rPr>
                <w:sz w:val="16"/>
                <w:szCs w:val="16"/>
              </w:rPr>
              <w:t xml:space="preserve"> se desarrollan el 100% de los </w:t>
            </w:r>
            <w:r w:rsidR="00E859EB" w:rsidRPr="004A1FB8">
              <w:rPr>
                <w:w w:val="95"/>
                <w:sz w:val="16"/>
                <w:szCs w:val="16"/>
              </w:rPr>
              <w:t>programas</w:t>
            </w:r>
            <w:r w:rsidR="00E859EB"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de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orden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federal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y/o</w:t>
            </w:r>
            <w:r w:rsidR="00E859EB"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estatal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para el</w:t>
            </w:r>
            <w:r w:rsidR="00E859EB"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desarrollo</w:t>
            </w:r>
            <w:r w:rsidR="00E859EB"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rural</w:t>
            </w:r>
            <w:r w:rsidR="00E859EB"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que</w:t>
            </w:r>
            <w:r w:rsidR="00E859EB"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fueron</w:t>
            </w:r>
            <w:r w:rsidR="00E859EB"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programados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right="272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272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30"/>
                <w:sz w:val="16"/>
                <w:szCs w:val="16"/>
              </w:rPr>
              <w:t xml:space="preserve"> </w:t>
            </w:r>
            <w:r w:rsidR="00126AAC" w:rsidRPr="004A1FB8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se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cumple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con</w:t>
            </w:r>
            <w:r w:rsidRPr="004A1FB8">
              <w:rPr>
                <w:spacing w:val="-30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los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gestión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apoyos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las </w:t>
            </w:r>
            <w:r w:rsidRPr="004A1FB8">
              <w:rPr>
                <w:sz w:val="16"/>
                <w:szCs w:val="16"/>
              </w:rPr>
              <w:t>zonas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rurales.</w:t>
            </w:r>
          </w:p>
        </w:tc>
      </w:tr>
    </w:tbl>
    <w:p w:rsidR="00E1334A" w:rsidRPr="004A1FB8" w:rsidRDefault="00E1334A" w:rsidP="00E05A25">
      <w:pPr>
        <w:rPr>
          <w:sz w:val="16"/>
          <w:szCs w:val="16"/>
        </w:rPr>
      </w:pP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</w:p>
    <w:tbl>
      <w:tblPr>
        <w:tblStyle w:val="Tablaconcuadrcula"/>
        <w:tblW w:w="15121" w:type="dxa"/>
        <w:jc w:val="center"/>
        <w:tblInd w:w="-218" w:type="dxa"/>
        <w:tblLayout w:type="fixed"/>
        <w:tblLook w:val="01E0" w:firstRow="1" w:lastRow="1" w:firstColumn="1" w:lastColumn="1" w:noHBand="0" w:noVBand="0"/>
      </w:tblPr>
      <w:tblGrid>
        <w:gridCol w:w="1322"/>
        <w:gridCol w:w="1970"/>
        <w:gridCol w:w="5280"/>
        <w:gridCol w:w="3174"/>
        <w:gridCol w:w="3375"/>
      </w:tblGrid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Presidencia Municipal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</w:p>
          <w:p w:rsidR="00B37AB6" w:rsidRPr="004A1FB8" w:rsidRDefault="00B37AB6" w:rsidP="00E05A25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Buen Gobierno.</w:t>
            </w:r>
          </w:p>
          <w:p w:rsidR="00E859EB" w:rsidRPr="004A1FB8" w:rsidRDefault="00B37AB6" w:rsidP="00B37AB6">
            <w:pPr>
              <w:pStyle w:val="TableParagraph"/>
              <w:ind w:right="28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Las actividades del Presidente Municipal que son </w:t>
            </w:r>
            <w:r w:rsidR="00C87E90" w:rsidRPr="004A1FB8">
              <w:rPr>
                <w:w w:val="95"/>
                <w:sz w:val="16"/>
                <w:szCs w:val="16"/>
              </w:rPr>
              <w:t>desarrolladas</w:t>
            </w:r>
            <w:r w:rsidRPr="004A1FB8">
              <w:rPr>
                <w:w w:val="95"/>
                <w:sz w:val="16"/>
                <w:szCs w:val="16"/>
              </w:rPr>
              <w:t xml:space="preserve"> impactan directamente en todos los objetivos del Plan M</w:t>
            </w:r>
            <w:r w:rsidR="00F50F54">
              <w:rPr>
                <w:w w:val="95"/>
                <w:sz w:val="16"/>
                <w:szCs w:val="16"/>
              </w:rPr>
              <w:t>unicipal de Desarrollo 2019-2021</w:t>
            </w:r>
          </w:p>
        </w:tc>
        <w:tc>
          <w:tcPr>
            <w:tcW w:w="3174" w:type="dxa"/>
          </w:tcPr>
          <w:p w:rsidR="0009331F" w:rsidRDefault="0009331F" w:rsidP="00F50F54">
            <w:pPr>
              <w:pStyle w:val="TableParagraph"/>
              <w:ind w:right="55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55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B37AB6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Presidencia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actividades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gestión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pública.</w:t>
            </w:r>
          </w:p>
        </w:tc>
        <w:tc>
          <w:tcPr>
            <w:tcW w:w="3375" w:type="dxa"/>
          </w:tcPr>
          <w:p w:rsidR="0009331F" w:rsidRDefault="0009331F" w:rsidP="00F50F54">
            <w:pPr>
              <w:pStyle w:val="TableParagraph"/>
              <w:ind w:right="24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24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B37AB6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los indicadores de gestión programados por la </w:t>
            </w:r>
            <w:r w:rsidRPr="004A1FB8">
              <w:rPr>
                <w:sz w:val="16"/>
                <w:szCs w:val="16"/>
              </w:rPr>
              <w:t>Presidencia</w:t>
            </w:r>
            <w:r w:rsidRPr="004A1FB8">
              <w:rPr>
                <w:spacing w:val="-1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Municipal.</w:t>
            </w:r>
          </w:p>
        </w:tc>
      </w:tr>
      <w:tr w:rsidR="00E859EB" w:rsidRPr="004A1FB8" w:rsidTr="0009331F">
        <w:trPr>
          <w:trHeight w:val="676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C955FE" w:rsidP="003003BC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7A3C7F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</w:tcPr>
          <w:p w:rsidR="00E859EB" w:rsidRPr="004A1FB8" w:rsidRDefault="00795F13" w:rsidP="00E05A25">
            <w:pPr>
              <w:pStyle w:val="TableParagraph"/>
              <w:ind w:left="33" w:right="26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Dirección</w:t>
            </w:r>
            <w:r w:rsidRPr="004A1FB8">
              <w:rPr>
                <w:b/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de</w:t>
            </w:r>
            <w:r w:rsidRPr="004A1FB8">
              <w:rPr>
                <w:b/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Infraestructura, Desarrollo Urbano y Movilidad</w:t>
            </w:r>
          </w:p>
        </w:tc>
        <w:tc>
          <w:tcPr>
            <w:tcW w:w="5280" w:type="dxa"/>
          </w:tcPr>
          <w:p w:rsidR="00E859EB" w:rsidRPr="004A1FB8" w:rsidRDefault="00C955FE" w:rsidP="00E05A25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Digno/Municipio Emprendedor</w:t>
            </w:r>
          </w:p>
          <w:p w:rsidR="00E859EB" w:rsidRPr="004A1FB8" w:rsidRDefault="00C955FE" w:rsidP="00E05A25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Municipio Digno. Infraestructura- Que el municipio cuente, con las mejores vialidades e infraestructura urbana que permita a los habitantes elevar su calidad de vida.</w:t>
            </w:r>
          </w:p>
          <w:p w:rsidR="00C955FE" w:rsidRPr="004A1FB8" w:rsidRDefault="00C955FE" w:rsidP="00E05A25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Planeación Urbana y Ordenamiento Territorial-Desarrollo Urbano- Orientar el crecimiento urbano del municipio en case a su vocación territorial, para evitar el crecimiento desordenado de áreas urbanas y el crecimiento en áreas de riesgo en comunidades.</w:t>
            </w:r>
          </w:p>
          <w:p w:rsidR="00C955FE" w:rsidRPr="004A1FB8" w:rsidRDefault="00C955FE" w:rsidP="00E05A25">
            <w:pPr>
              <w:pStyle w:val="TableParagraph"/>
              <w:ind w:right="28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Municipio Emprendedor: Conectividad- Fomentar el uso eficiente de los medios y canales de comunicación en la Administración Municipal, para contribuir con la generación de un municipio </w:t>
            </w:r>
            <w:r w:rsidR="00031EC4" w:rsidRPr="004A1FB8">
              <w:rPr>
                <w:w w:val="95"/>
                <w:sz w:val="16"/>
                <w:szCs w:val="16"/>
              </w:rPr>
              <w:t>más</w:t>
            </w:r>
            <w:r w:rsidRPr="004A1FB8">
              <w:rPr>
                <w:w w:val="95"/>
                <w:sz w:val="16"/>
                <w:szCs w:val="16"/>
              </w:rPr>
              <w:t xml:space="preserve"> transparente y participativo.</w:t>
            </w:r>
          </w:p>
        </w:tc>
        <w:tc>
          <w:tcPr>
            <w:tcW w:w="3174" w:type="dxa"/>
          </w:tcPr>
          <w:p w:rsidR="0009331F" w:rsidRDefault="0009331F" w:rsidP="00E05A25">
            <w:pPr>
              <w:pStyle w:val="TableParagraph"/>
              <w:ind w:right="29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right="2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="003003BC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gasto operativo</w:t>
            </w:r>
            <w:r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y</w:t>
            </w:r>
            <w:r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administrativo</w:t>
            </w:r>
            <w:r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Dirección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</w:p>
          <w:p w:rsidR="00E859EB" w:rsidRPr="004A1FB8" w:rsidRDefault="00926954" w:rsidP="00E05A25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Infraestructura Desarrollo Urbano y Movilidad.</w:t>
            </w:r>
          </w:p>
        </w:tc>
        <w:tc>
          <w:tcPr>
            <w:tcW w:w="3375" w:type="dxa"/>
          </w:tcPr>
          <w:p w:rsidR="0009331F" w:rsidRDefault="0009331F" w:rsidP="003003BC">
            <w:pPr>
              <w:pStyle w:val="TableParagraph"/>
              <w:ind w:right="146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3003BC">
            <w:pPr>
              <w:pStyle w:val="TableParagraph"/>
              <w:ind w:right="14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C955FE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menos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3003BC">
              <w:rPr>
                <w:spacing w:val="-25"/>
                <w:w w:val="95"/>
                <w:sz w:val="16"/>
                <w:szCs w:val="16"/>
              </w:rPr>
              <w:t xml:space="preserve">90 </w:t>
            </w:r>
            <w:r w:rsidRPr="004A1FB8">
              <w:rPr>
                <w:w w:val="95"/>
                <w:sz w:val="16"/>
                <w:szCs w:val="16"/>
              </w:rPr>
              <w:t>%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las </w:t>
            </w:r>
            <w:r w:rsidRPr="004A1FB8">
              <w:rPr>
                <w:sz w:val="16"/>
                <w:szCs w:val="16"/>
              </w:rPr>
              <w:t>obras</w:t>
            </w:r>
            <w:r w:rsidRPr="004A1FB8">
              <w:rPr>
                <w:spacing w:val="-2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6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urbanización</w:t>
            </w:r>
            <w:r w:rsidRPr="004A1FB8">
              <w:rPr>
                <w:spacing w:val="-2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programadas.</w:t>
            </w:r>
          </w:p>
        </w:tc>
      </w:tr>
      <w:tr w:rsidR="00E859EB" w:rsidRPr="004A1FB8" w:rsidTr="0009331F">
        <w:trPr>
          <w:trHeight w:val="765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E859EB" w:rsidRPr="004A1FB8" w:rsidRDefault="00E859EB" w:rsidP="004A1FB8">
            <w:pPr>
              <w:pStyle w:val="TableParagraph"/>
              <w:ind w:left="0"/>
              <w:rPr>
                <w:b/>
                <w:w w:val="90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0"/>
                <w:sz w:val="16"/>
                <w:szCs w:val="16"/>
              </w:rPr>
              <w:t xml:space="preserve">Secretaría del </w:t>
            </w:r>
            <w:r w:rsidR="00031EC4" w:rsidRPr="004A1FB8">
              <w:rPr>
                <w:b/>
                <w:w w:val="90"/>
                <w:sz w:val="16"/>
                <w:szCs w:val="16"/>
              </w:rPr>
              <w:t xml:space="preserve">R. </w:t>
            </w:r>
            <w:r w:rsidRPr="004A1FB8">
              <w:rPr>
                <w:b/>
                <w:w w:val="95"/>
                <w:sz w:val="16"/>
                <w:szCs w:val="16"/>
              </w:rPr>
              <w:t>Ayuntamiento</w:t>
            </w:r>
          </w:p>
        </w:tc>
        <w:tc>
          <w:tcPr>
            <w:tcW w:w="5280" w:type="dxa"/>
          </w:tcPr>
          <w:p w:rsidR="0009331F" w:rsidRDefault="0009331F" w:rsidP="009B4829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</w:p>
          <w:p w:rsidR="009B4829" w:rsidRPr="004A1FB8" w:rsidRDefault="009B4829" w:rsidP="009B4829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:rsidR="00E859EB" w:rsidRPr="0009331F" w:rsidRDefault="009B4829" w:rsidP="0009331F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Ser un Gobierno que impulse una política de transparencia, rendición de cuentas, calidad y honestidad en el ejercicio público municipal.</w:t>
            </w:r>
          </w:p>
        </w:tc>
        <w:tc>
          <w:tcPr>
            <w:tcW w:w="3174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212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3003BC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Secretaría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Ayuntamiento </w:t>
            </w:r>
            <w:r w:rsidRPr="004A1FB8">
              <w:rPr>
                <w:sz w:val="16"/>
                <w:szCs w:val="16"/>
              </w:rPr>
              <w:t>desarrolla el 100% de las acciones programadas</w:t>
            </w:r>
            <w:r w:rsidRPr="004A1FB8">
              <w:rPr>
                <w:spacing w:val="-1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1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forma</w:t>
            </w:r>
            <w:r w:rsidRPr="004A1FB8">
              <w:rPr>
                <w:spacing w:val="-1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eficiente.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70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3003BC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por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Secretaría del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Ayuntamiento.</w:t>
            </w:r>
          </w:p>
        </w:tc>
      </w:tr>
      <w:tr w:rsidR="00E859EB" w:rsidRPr="004A1FB8" w:rsidTr="0009331F">
        <w:trPr>
          <w:trHeight w:val="834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5B3E19" w:rsidP="00D14C59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202</w:t>
            </w:r>
            <w:r w:rsidR="00B007D8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0"/>
                <w:sz w:val="16"/>
                <w:szCs w:val="16"/>
              </w:rPr>
              <w:t xml:space="preserve">Secretaría del </w:t>
            </w:r>
            <w:r w:rsidR="00031EC4" w:rsidRPr="004A1FB8">
              <w:rPr>
                <w:b/>
                <w:w w:val="90"/>
                <w:sz w:val="16"/>
                <w:szCs w:val="16"/>
              </w:rPr>
              <w:t xml:space="preserve">R. </w:t>
            </w:r>
            <w:r w:rsidRPr="004A1FB8">
              <w:rPr>
                <w:b/>
                <w:w w:val="95"/>
                <w:sz w:val="16"/>
                <w:szCs w:val="16"/>
              </w:rPr>
              <w:t>Ayuntamiento</w:t>
            </w:r>
          </w:p>
        </w:tc>
        <w:tc>
          <w:tcPr>
            <w:tcW w:w="5280" w:type="dxa"/>
          </w:tcPr>
          <w:p w:rsidR="00E859EB" w:rsidRPr="004A1FB8" w:rsidRDefault="005B3E19" w:rsidP="005B3E19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:rsidR="0009331F" w:rsidRDefault="005B3E19" w:rsidP="005B3E19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Ser un Gobierno que impulse una política de transparencia, rendición de cuentas, calidad y honestidad en el ejercicio público municipal.</w:t>
            </w:r>
          </w:p>
          <w:p w:rsidR="005B3E19" w:rsidRPr="0009331F" w:rsidRDefault="005B3E19" w:rsidP="0009331F"/>
        </w:tc>
        <w:tc>
          <w:tcPr>
            <w:tcW w:w="3174" w:type="dxa"/>
          </w:tcPr>
          <w:p w:rsidR="007E6124" w:rsidRDefault="007E6124" w:rsidP="00BD1A73">
            <w:pPr>
              <w:pStyle w:val="TableParagraph"/>
              <w:ind w:right="653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653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F5351B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="009B4829" w:rsidRPr="004A1FB8">
              <w:rPr>
                <w:w w:val="95"/>
                <w:sz w:val="16"/>
                <w:szCs w:val="16"/>
              </w:rPr>
              <w:t xml:space="preserve"> la oficina de Enlace de la Secretaría de Relaciones Exteriores desarrolla 100% de las acciones programadas en forma </w:t>
            </w:r>
            <w:r w:rsidR="009B4829" w:rsidRPr="004A1FB8">
              <w:rPr>
                <w:w w:val="95"/>
                <w:sz w:val="16"/>
                <w:szCs w:val="16"/>
              </w:rPr>
              <w:lastRenderedPageBreak/>
              <w:t>eficiente</w:t>
            </w:r>
            <w:r w:rsidR="00F5351B" w:rsidRPr="004A1FB8">
              <w:rPr>
                <w:sz w:val="16"/>
                <w:szCs w:val="16"/>
              </w:rPr>
              <w:t>.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70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973832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por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Secretaría del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Ayuntamiento.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D2091A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3C002D" w:rsidP="00E05A25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E859EB" w:rsidRPr="004A1FB8" w:rsidRDefault="003C002D" w:rsidP="003C002D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7E6124" w:rsidRDefault="007E6124" w:rsidP="00E05A25">
            <w:pPr>
              <w:pStyle w:val="TableParagraph"/>
              <w:ind w:right="67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67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100%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acciones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 activación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físicas,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deportivas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y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="0080738A">
              <w:rPr>
                <w:w w:val="95"/>
                <w:sz w:val="16"/>
                <w:szCs w:val="16"/>
              </w:rPr>
              <w:t>recreación.</w:t>
            </w:r>
          </w:p>
        </w:tc>
        <w:tc>
          <w:tcPr>
            <w:tcW w:w="3375" w:type="dxa"/>
          </w:tcPr>
          <w:p w:rsidR="007E6124" w:rsidRDefault="007E6124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</w:p>
          <w:p w:rsidR="00E859EB" w:rsidRPr="004A1FB8" w:rsidRDefault="0080738A" w:rsidP="00E05A2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Inclusión y Desarrollo Social</w:t>
            </w:r>
            <w:r w:rsidR="00E859EB" w:rsidRPr="004A1FB8">
              <w:rPr>
                <w:sz w:val="16"/>
                <w:szCs w:val="16"/>
              </w:rPr>
              <w:t>.</w:t>
            </w:r>
          </w:p>
        </w:tc>
      </w:tr>
      <w:tr w:rsidR="0080738A" w:rsidRPr="004A1FB8" w:rsidTr="0009331F">
        <w:trPr>
          <w:trHeight w:val="908"/>
          <w:jc w:val="center"/>
        </w:trPr>
        <w:tc>
          <w:tcPr>
            <w:tcW w:w="1322" w:type="dxa"/>
          </w:tcPr>
          <w:p w:rsidR="0080738A" w:rsidRDefault="0080738A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80738A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80738A" w:rsidRDefault="0080738A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80738A" w:rsidRPr="004A1FB8" w:rsidRDefault="0080738A" w:rsidP="0080738A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80738A" w:rsidRPr="004A1FB8" w:rsidRDefault="0080738A" w:rsidP="0080738A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80738A" w:rsidRPr="004A1FB8" w:rsidRDefault="0080738A" w:rsidP="0080738A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así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80738A" w:rsidRDefault="0080738A" w:rsidP="00E05A25">
            <w:pPr>
              <w:pStyle w:val="TableParagraph"/>
              <w:ind w:right="67"/>
              <w:jc w:val="both"/>
              <w:rPr>
                <w:w w:val="95"/>
                <w:sz w:val="16"/>
                <w:szCs w:val="16"/>
              </w:rPr>
            </w:pPr>
          </w:p>
          <w:p w:rsidR="0080738A" w:rsidRPr="004A1FB8" w:rsidRDefault="0080738A" w:rsidP="00B007D8">
            <w:pPr>
              <w:pStyle w:val="TableParagraph"/>
              <w:ind w:right="67"/>
              <w:jc w:val="both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En el 202</w:t>
            </w:r>
            <w:r w:rsidR="009C0F0E">
              <w:rPr>
                <w:w w:val="95"/>
                <w:sz w:val="16"/>
                <w:szCs w:val="16"/>
              </w:rPr>
              <w:t>3</w:t>
            </w:r>
            <w:r>
              <w:rPr>
                <w:w w:val="95"/>
                <w:sz w:val="16"/>
                <w:szCs w:val="16"/>
              </w:rPr>
              <w:t xml:space="preserve"> se realiza el 100% de las actividades de promoción de la activación física, deporte y recreación de los programas de convenio con el Gobierno Estatal</w:t>
            </w:r>
          </w:p>
        </w:tc>
        <w:tc>
          <w:tcPr>
            <w:tcW w:w="3375" w:type="dxa"/>
          </w:tcPr>
          <w:p w:rsidR="0080738A" w:rsidRDefault="0080738A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80738A" w:rsidRPr="004A1FB8" w:rsidRDefault="0080738A" w:rsidP="00B007D8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En 202</w:t>
            </w:r>
            <w:r w:rsidR="009C0F0E">
              <w:rPr>
                <w:w w:val="95"/>
                <w:sz w:val="16"/>
                <w:szCs w:val="16"/>
              </w:rPr>
              <w:t>3</w:t>
            </w:r>
            <w:r>
              <w:rPr>
                <w:w w:val="95"/>
                <w:sz w:val="16"/>
                <w:szCs w:val="16"/>
              </w:rPr>
              <w:t xml:space="preserve"> se cumple satisfactoriamente con el 100% de los indicadores de desempeño de las coordinaciones de la Dirección de Inclusión y Desarrollo Social.</w:t>
            </w:r>
          </w:p>
        </w:tc>
      </w:tr>
      <w:tr w:rsidR="00E859EB" w:rsidRPr="004A1FB8" w:rsidTr="0009331F">
        <w:trPr>
          <w:trHeight w:val="909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795F13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BD6D04" w:rsidRPr="004A1FB8" w:rsidRDefault="00BD6D04" w:rsidP="00BD6D0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E859EB" w:rsidRPr="004A1FB8" w:rsidRDefault="00BD6D04" w:rsidP="00BD6D04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lastRenderedPageBreak/>
              <w:t>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21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</w:t>
            </w:r>
            <w:r w:rsidR="00BD6D04" w:rsidRPr="004A1FB8">
              <w:rPr>
                <w:w w:val="95"/>
                <w:sz w:val="16"/>
                <w:szCs w:val="16"/>
              </w:rPr>
              <w:t xml:space="preserve"> 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BD6D04"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z w:val="16"/>
                <w:szCs w:val="16"/>
              </w:rPr>
              <w:t xml:space="preserve"> </w:t>
            </w:r>
            <w:r w:rsidR="00BD6D04" w:rsidRPr="004A1FB8">
              <w:rPr>
                <w:sz w:val="16"/>
                <w:szCs w:val="16"/>
              </w:rPr>
              <w:t>el 100% de las actividades educativas y culturales de diversa índole programadas en el municipio.</w:t>
            </w:r>
          </w:p>
        </w:tc>
        <w:tc>
          <w:tcPr>
            <w:tcW w:w="3375" w:type="dxa"/>
          </w:tcPr>
          <w:p w:rsidR="007E6124" w:rsidRDefault="007E6124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</w:p>
          <w:p w:rsidR="00E859EB" w:rsidRPr="004A1FB8" w:rsidRDefault="0080738A" w:rsidP="00E05A2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Inclusión y Desarrollo Social</w:t>
            </w:r>
            <w:r w:rsidR="00E859EB" w:rsidRPr="004A1FB8">
              <w:rPr>
                <w:sz w:val="16"/>
                <w:szCs w:val="16"/>
              </w:rPr>
              <w:t>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795F13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BD6D04" w:rsidRPr="004A1FB8" w:rsidRDefault="00BD6D04" w:rsidP="00BD6D0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E859EB" w:rsidRPr="004A1FB8" w:rsidRDefault="00BD6D04" w:rsidP="00BD6D04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7E6124" w:rsidRDefault="007E6124" w:rsidP="0080738A">
            <w:pPr>
              <w:pStyle w:val="TableParagraph"/>
              <w:jc w:val="both"/>
              <w:rPr>
                <w:sz w:val="16"/>
                <w:szCs w:val="16"/>
              </w:rPr>
            </w:pPr>
          </w:p>
          <w:p w:rsidR="00E859EB" w:rsidRPr="004A1FB8" w:rsidRDefault="00D14C59" w:rsidP="00B007D8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="00BD6D04" w:rsidRPr="004A1FB8">
              <w:rPr>
                <w:sz w:val="16"/>
                <w:szCs w:val="16"/>
              </w:rPr>
              <w:t xml:space="preserve"> se realiza el </w:t>
            </w:r>
            <w:r w:rsidR="0080738A">
              <w:rPr>
                <w:sz w:val="16"/>
                <w:szCs w:val="16"/>
              </w:rPr>
              <w:t>100% de las actividades de salud p</w:t>
            </w:r>
            <w:r w:rsidR="00BD6D04" w:rsidRPr="004A1FB8">
              <w:rPr>
                <w:sz w:val="16"/>
                <w:szCs w:val="16"/>
              </w:rPr>
              <w:t>rogramadas en el municipio.</w:t>
            </w:r>
          </w:p>
        </w:tc>
        <w:tc>
          <w:tcPr>
            <w:tcW w:w="3375" w:type="dxa"/>
          </w:tcPr>
          <w:p w:rsidR="007E6124" w:rsidRDefault="007E6124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="0080738A">
              <w:rPr>
                <w:sz w:val="16"/>
                <w:szCs w:val="16"/>
              </w:rPr>
              <w:t xml:space="preserve"> Inclusión</w:t>
            </w:r>
          </w:p>
          <w:p w:rsidR="00E859EB" w:rsidRPr="004A1FB8" w:rsidRDefault="0080738A" w:rsidP="0080738A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Social</w:t>
            </w:r>
            <w:r w:rsidR="00E859EB" w:rsidRPr="004A1FB8">
              <w:rPr>
                <w:sz w:val="16"/>
                <w:szCs w:val="16"/>
              </w:rPr>
              <w:t>.</w:t>
            </w:r>
          </w:p>
        </w:tc>
      </w:tr>
      <w:tr w:rsidR="0080738A" w:rsidRPr="004A1FB8" w:rsidTr="0009331F">
        <w:trPr>
          <w:trHeight w:val="908"/>
          <w:jc w:val="center"/>
        </w:trPr>
        <w:tc>
          <w:tcPr>
            <w:tcW w:w="1322" w:type="dxa"/>
          </w:tcPr>
          <w:p w:rsidR="007E6124" w:rsidRDefault="007E6124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80738A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80738A" w:rsidRDefault="0080738A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:rsidR="007E6124" w:rsidRPr="004A1FB8" w:rsidRDefault="007E6124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7E6124" w:rsidRPr="004A1FB8" w:rsidRDefault="007E6124" w:rsidP="007E612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80738A" w:rsidRPr="004A1FB8" w:rsidRDefault="007E6124" w:rsidP="007E612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así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80738A" w:rsidRDefault="0080738A" w:rsidP="0080738A">
            <w:pPr>
              <w:pStyle w:val="TableParagraph"/>
              <w:jc w:val="both"/>
              <w:rPr>
                <w:sz w:val="16"/>
                <w:szCs w:val="16"/>
              </w:rPr>
            </w:pPr>
          </w:p>
          <w:p w:rsidR="007E6124" w:rsidRDefault="007E6124" w:rsidP="00B007D8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z w:val="16"/>
                <w:szCs w:val="16"/>
              </w:rPr>
              <w:t xml:space="preserve"> se realiza el </w:t>
            </w:r>
            <w:r>
              <w:rPr>
                <w:sz w:val="16"/>
                <w:szCs w:val="16"/>
              </w:rPr>
              <w:t xml:space="preserve">100% de las actividades de apoyo alimentario (despensas) programadas </w:t>
            </w:r>
            <w:r w:rsidRPr="004A1FB8">
              <w:rPr>
                <w:sz w:val="16"/>
                <w:szCs w:val="16"/>
              </w:rPr>
              <w:t xml:space="preserve"> en el municipio.</w:t>
            </w:r>
          </w:p>
        </w:tc>
        <w:tc>
          <w:tcPr>
            <w:tcW w:w="3375" w:type="dxa"/>
          </w:tcPr>
          <w:p w:rsidR="0080738A" w:rsidRDefault="0080738A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7A3C7F" w:rsidRPr="004A1FB8" w:rsidRDefault="007A3C7F" w:rsidP="007A3C7F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Inclusión</w:t>
            </w:r>
          </w:p>
          <w:p w:rsidR="007E6124" w:rsidRPr="004A1FB8" w:rsidRDefault="007A3C7F" w:rsidP="007A3C7F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Social</w:t>
            </w:r>
            <w:r w:rsidRPr="004A1FB8">
              <w:rPr>
                <w:sz w:val="16"/>
                <w:szCs w:val="16"/>
              </w:rPr>
              <w:t>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795F13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BD6D04" w:rsidRPr="004A1FB8" w:rsidRDefault="00BD6D04" w:rsidP="00BD6D0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E859EB" w:rsidRPr="004A1FB8" w:rsidRDefault="00BD6D04" w:rsidP="00BD6D04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</w:t>
            </w:r>
            <w:r w:rsidRPr="004A1FB8">
              <w:rPr>
                <w:w w:val="95"/>
                <w:sz w:val="16"/>
                <w:szCs w:val="16"/>
              </w:rPr>
              <w:lastRenderedPageBreak/>
              <w:t xml:space="preserve">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:rsidR="00D83652" w:rsidRDefault="00D83652" w:rsidP="00E05A25">
            <w:pPr>
              <w:pStyle w:val="TableParagraph"/>
              <w:ind w:right="3"/>
              <w:jc w:val="both"/>
              <w:rPr>
                <w:sz w:val="16"/>
                <w:szCs w:val="16"/>
              </w:rPr>
            </w:pPr>
          </w:p>
          <w:p w:rsidR="00E859EB" w:rsidRPr="004A1FB8" w:rsidRDefault="00D14C59" w:rsidP="00B007D8">
            <w:pPr>
              <w:pStyle w:val="TableParagraph"/>
              <w:ind w:right="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="00BD6D04" w:rsidRPr="004A1FB8">
              <w:rPr>
                <w:sz w:val="16"/>
                <w:szCs w:val="16"/>
              </w:rPr>
              <w:t xml:space="preserve"> s</w:t>
            </w:r>
            <w:r w:rsidR="00D83652">
              <w:rPr>
                <w:sz w:val="16"/>
                <w:szCs w:val="16"/>
              </w:rPr>
              <w:t>e realiza el 100% de las actividades de evidencia fotográfica de la oficina de Inclusión y desarrollo social</w:t>
            </w:r>
            <w:r w:rsidR="00BD6D04" w:rsidRPr="004A1FB8">
              <w:rPr>
                <w:sz w:val="16"/>
                <w:szCs w:val="16"/>
              </w:rPr>
              <w:t>.</w:t>
            </w:r>
          </w:p>
        </w:tc>
        <w:tc>
          <w:tcPr>
            <w:tcW w:w="3375" w:type="dxa"/>
          </w:tcPr>
          <w:p w:rsidR="00D83652" w:rsidRDefault="00D83652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7A3C7F" w:rsidRPr="004A1FB8" w:rsidRDefault="007A3C7F" w:rsidP="007A3C7F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Inclusión</w:t>
            </w:r>
          </w:p>
          <w:p w:rsidR="00E859EB" w:rsidRPr="004A1FB8" w:rsidRDefault="007A3C7F" w:rsidP="007A3C7F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Social</w:t>
            </w:r>
            <w:r w:rsidRPr="004A1FB8">
              <w:rPr>
                <w:sz w:val="16"/>
                <w:szCs w:val="16"/>
              </w:rPr>
              <w:t>.</w:t>
            </w:r>
          </w:p>
        </w:tc>
      </w:tr>
      <w:tr w:rsidR="00E859EB" w:rsidRPr="004A1FB8" w:rsidTr="0009331F">
        <w:trPr>
          <w:trHeight w:val="1374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BC5DFB" w:rsidRDefault="00BC5DF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Sistema </w:t>
            </w:r>
          </w:p>
          <w:p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DIF Municipal</w:t>
            </w:r>
          </w:p>
        </w:tc>
        <w:tc>
          <w:tcPr>
            <w:tcW w:w="5280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9B243B" w:rsidP="00E05A25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111E64" w:rsidRPr="004A1FB8" w:rsidRDefault="009B243B" w:rsidP="00E05A25">
            <w:pPr>
              <w:pStyle w:val="TableParagraph"/>
              <w:ind w:right="3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Pobreza. Elevar la calidad de vida de las Sanjuanenses. </w:t>
            </w:r>
          </w:p>
          <w:p w:rsidR="00E859EB" w:rsidRPr="004A1FB8" w:rsidRDefault="009B243B" w:rsidP="00111E64">
            <w:pPr>
              <w:pStyle w:val="TableParagraph"/>
              <w:ind w:right="3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Grupo Vulnerables</w:t>
            </w:r>
            <w:r w:rsidR="00111E64" w:rsidRPr="004A1FB8">
              <w:rPr>
                <w:w w:val="95"/>
                <w:sz w:val="16"/>
                <w:szCs w:val="16"/>
              </w:rPr>
              <w:t xml:space="preserve">. Desarrollar una política integral, de seguridad social y de apoyo a los adultos mayores para poder otorgarles oportunidades en el proceso productivo del municipio y como prioridad su calidad de vida. Igualdad de Género- Garantizar el pleno cumplimiento de los derechos de la mujer para impulsar e incrementar sus posibilidades de participación social, económica y política. </w:t>
            </w:r>
          </w:p>
        </w:tc>
        <w:tc>
          <w:tcPr>
            <w:tcW w:w="3174" w:type="dxa"/>
          </w:tcPr>
          <w:p w:rsidR="00D83652" w:rsidRDefault="00D83652" w:rsidP="00E05A25">
            <w:pPr>
              <w:pStyle w:val="TableParagraph"/>
              <w:ind w:right="55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E859EB" w:rsidP="00B007D8">
            <w:pPr>
              <w:pStyle w:val="TableParagraph"/>
              <w:ind w:right="55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DIF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100% de los programas y acciones programadas </w:t>
            </w:r>
            <w:r w:rsidRPr="004A1FB8">
              <w:rPr>
                <w:sz w:val="16"/>
                <w:szCs w:val="16"/>
              </w:rPr>
              <w:t>para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apoyo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los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adultos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mayores,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para </w:t>
            </w:r>
            <w:r w:rsidRPr="004A1FB8">
              <w:rPr>
                <w:w w:val="95"/>
                <w:sz w:val="16"/>
                <w:szCs w:val="16"/>
              </w:rPr>
              <w:t>apoyo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trabajo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social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y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salud,</w:t>
            </w:r>
            <w:r w:rsidRPr="004A1FB8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apoyo</w:t>
            </w:r>
            <w:r w:rsidRPr="004A1FB8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los </w:t>
            </w:r>
            <w:r w:rsidRPr="004A1FB8">
              <w:rPr>
                <w:sz w:val="16"/>
                <w:szCs w:val="16"/>
              </w:rPr>
              <w:t>grupos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capacidades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diferentes.</w:t>
            </w:r>
          </w:p>
        </w:tc>
        <w:tc>
          <w:tcPr>
            <w:tcW w:w="3375" w:type="dxa"/>
          </w:tcPr>
          <w:p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E859EB" w:rsidRPr="004A1FB8" w:rsidRDefault="00E859EB" w:rsidP="009C0F0E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del </w:t>
            </w:r>
            <w:r w:rsidRPr="004A1FB8">
              <w:rPr>
                <w:sz w:val="16"/>
                <w:szCs w:val="16"/>
              </w:rPr>
              <w:t>DIF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Municipal.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FA6E95" w:rsidP="00D14C59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B06838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FA6E95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:rsidR="00FA6E95" w:rsidRPr="004A1FB8" w:rsidRDefault="00FA6E95" w:rsidP="00FA6E95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:rsidR="00E859EB" w:rsidRPr="004A1FB8" w:rsidRDefault="00FA6E95" w:rsidP="00FA6E95">
            <w:pPr>
              <w:pStyle w:val="TableParagraph"/>
              <w:ind w:right="159"/>
              <w:jc w:val="both"/>
              <w:rPr>
                <w:sz w:val="16"/>
                <w:szCs w:val="16"/>
              </w:rPr>
            </w:pPr>
            <w:r w:rsidRPr="00B06838">
              <w:rPr>
                <w:b/>
                <w:w w:val="95"/>
                <w:sz w:val="16"/>
                <w:szCs w:val="16"/>
              </w:rPr>
              <w:t>Seguridad Pública Municipal</w:t>
            </w:r>
            <w:r w:rsidRPr="004A1FB8">
              <w:rPr>
                <w:w w:val="95"/>
                <w:sz w:val="16"/>
                <w:szCs w:val="16"/>
              </w:rPr>
              <w:t xml:space="preserve">. Emprender una política de seguridad pública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</w:t>
            </w:r>
            <w:r w:rsidRPr="00B06838">
              <w:rPr>
                <w:w w:val="95"/>
                <w:sz w:val="16"/>
                <w:szCs w:val="16"/>
              </w:rPr>
              <w:t>Transito</w:t>
            </w:r>
            <w:r w:rsidRPr="004A1FB8">
              <w:rPr>
                <w:w w:val="95"/>
                <w:sz w:val="16"/>
                <w:szCs w:val="16"/>
              </w:rPr>
              <w:t>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Protección Civil Municipal.</w:t>
            </w:r>
          </w:p>
        </w:tc>
        <w:tc>
          <w:tcPr>
            <w:tcW w:w="3174" w:type="dxa"/>
          </w:tcPr>
          <w:p w:rsidR="00E859EB" w:rsidRPr="004A1FB8" w:rsidRDefault="00E859EB" w:rsidP="00B007D8">
            <w:pPr>
              <w:pStyle w:val="TableParagraph"/>
              <w:ind w:right="2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="00FA6E95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gasto </w:t>
            </w:r>
            <w:r w:rsidRPr="004A1FB8">
              <w:rPr>
                <w:sz w:val="16"/>
                <w:szCs w:val="16"/>
              </w:rPr>
              <w:t>operativo y administrativo de la Coordinación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="00FA6E95" w:rsidRPr="004A1FB8">
              <w:rPr>
                <w:sz w:val="16"/>
                <w:szCs w:val="16"/>
              </w:rPr>
              <w:t>de Seguridad Pública</w:t>
            </w:r>
            <w:r w:rsidRPr="004A1FB8">
              <w:rPr>
                <w:sz w:val="16"/>
                <w:szCs w:val="16"/>
              </w:rPr>
              <w:t>.</w:t>
            </w:r>
          </w:p>
        </w:tc>
        <w:tc>
          <w:tcPr>
            <w:tcW w:w="3375" w:type="dxa"/>
          </w:tcPr>
          <w:p w:rsidR="00E859EB" w:rsidRPr="004A1FB8" w:rsidRDefault="00FA6E95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FA6E95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:rsidR="00FA6E95" w:rsidRPr="004A1FB8" w:rsidRDefault="00FA6E95" w:rsidP="00FA6E95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:rsidR="00E859EB" w:rsidRPr="004A1FB8" w:rsidRDefault="00FA6E95" w:rsidP="00FA6E95">
            <w:pPr>
              <w:pStyle w:val="TableParagraph"/>
              <w:ind w:right="1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Seguridad Pública Municipal. Emprender una política de seguridad pública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</w:t>
            </w:r>
            <w:r w:rsidRPr="00B06838">
              <w:rPr>
                <w:b/>
                <w:w w:val="95"/>
                <w:sz w:val="16"/>
                <w:szCs w:val="16"/>
              </w:rPr>
              <w:t>Transito</w:t>
            </w:r>
            <w:r w:rsidRPr="004A1FB8">
              <w:rPr>
                <w:w w:val="95"/>
                <w:sz w:val="16"/>
                <w:szCs w:val="16"/>
              </w:rPr>
              <w:t>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Protección Civil Municipal.</w:t>
            </w:r>
          </w:p>
        </w:tc>
        <w:tc>
          <w:tcPr>
            <w:tcW w:w="3174" w:type="dxa"/>
          </w:tcPr>
          <w:p w:rsidR="00E859EB" w:rsidRPr="004A1FB8" w:rsidRDefault="00E859EB" w:rsidP="00B007D8">
            <w:pPr>
              <w:pStyle w:val="TableParagraph"/>
              <w:ind w:right="2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gasto </w:t>
            </w:r>
            <w:r w:rsidRPr="004A1FB8">
              <w:rPr>
                <w:sz w:val="16"/>
                <w:szCs w:val="16"/>
              </w:rPr>
              <w:t>operativo y administrativo de la Coordinación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Vialidad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y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Tránsito.</w:t>
            </w:r>
          </w:p>
        </w:tc>
        <w:tc>
          <w:tcPr>
            <w:tcW w:w="3375" w:type="dxa"/>
          </w:tcPr>
          <w:p w:rsidR="00E859EB" w:rsidRPr="004A1FB8" w:rsidRDefault="00FA6E95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E859EB" w:rsidRPr="004A1FB8" w:rsidTr="0009331F">
        <w:trPr>
          <w:trHeight w:val="909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8C58E8" w:rsidP="00D14C59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B06838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</w:tcPr>
          <w:p w:rsidR="00E859EB" w:rsidRPr="004A1FB8" w:rsidRDefault="008C58E8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:rsidR="008C58E8" w:rsidRPr="004A1FB8" w:rsidRDefault="008C58E8" w:rsidP="008C58E8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:rsidR="00E859EB" w:rsidRPr="004A1FB8" w:rsidRDefault="008C58E8" w:rsidP="008C58E8">
            <w:pPr>
              <w:pStyle w:val="TableParagraph"/>
              <w:ind w:right="1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Seguridad Pública Municipal. Emprender una política de seguridad pública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Transito-Crear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</w:t>
            </w:r>
            <w:r w:rsidR="0040645C" w:rsidRPr="004A1FB8">
              <w:rPr>
                <w:w w:val="95"/>
                <w:sz w:val="16"/>
                <w:szCs w:val="16"/>
              </w:rPr>
              <w:t>Protección</w:t>
            </w:r>
            <w:r w:rsidRPr="004A1FB8">
              <w:rPr>
                <w:w w:val="95"/>
                <w:sz w:val="16"/>
                <w:szCs w:val="16"/>
              </w:rPr>
              <w:t xml:space="preserve"> Civil Municipal.</w:t>
            </w:r>
          </w:p>
        </w:tc>
        <w:tc>
          <w:tcPr>
            <w:tcW w:w="3174" w:type="dxa"/>
          </w:tcPr>
          <w:p w:rsidR="00E859EB" w:rsidRPr="004A1FB8" w:rsidRDefault="00466708" w:rsidP="00B007D8">
            <w:pPr>
              <w:pStyle w:val="TableParagraph"/>
              <w:ind w:right="148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</w:t>
            </w:r>
            <w:r w:rsidR="0040645C" w:rsidRPr="004A1FB8">
              <w:rPr>
                <w:sz w:val="16"/>
                <w:szCs w:val="16"/>
              </w:rPr>
              <w:t xml:space="preserve"> </w:t>
            </w:r>
            <w:r w:rsidR="00D46BB7" w:rsidRPr="004A1FB8">
              <w:rPr>
                <w:sz w:val="16"/>
                <w:szCs w:val="16"/>
              </w:rPr>
              <w:t>para la coordinación de Bomberos.</w:t>
            </w:r>
          </w:p>
        </w:tc>
        <w:tc>
          <w:tcPr>
            <w:tcW w:w="3375" w:type="dxa"/>
          </w:tcPr>
          <w:p w:rsidR="00E859EB" w:rsidRPr="004A1FB8" w:rsidRDefault="00D46BB7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E859EB" w:rsidRPr="004A1FB8" w:rsidTr="0009331F">
        <w:trPr>
          <w:trHeight w:val="908"/>
          <w:jc w:val="center"/>
        </w:trPr>
        <w:tc>
          <w:tcPr>
            <w:tcW w:w="1322" w:type="dxa"/>
          </w:tcPr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59EB" w:rsidRPr="004A1FB8" w:rsidRDefault="0005083E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:rsidR="00E859EB" w:rsidRPr="004A1FB8" w:rsidRDefault="005E0C84" w:rsidP="005E0C84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:rsidR="005E0C84" w:rsidRPr="004A1FB8" w:rsidRDefault="005E0C84" w:rsidP="005E0C84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Seguridad Pública Municipal. Emprender una política de seguridad </w:t>
            </w:r>
            <w:r w:rsidR="008C58E8" w:rsidRPr="004A1FB8">
              <w:rPr>
                <w:w w:val="95"/>
                <w:sz w:val="16"/>
                <w:szCs w:val="16"/>
              </w:rPr>
              <w:t>pública</w:t>
            </w:r>
            <w:r w:rsidRPr="004A1FB8">
              <w:rPr>
                <w:w w:val="95"/>
                <w:sz w:val="16"/>
                <w:szCs w:val="16"/>
              </w:rPr>
              <w:t xml:space="preserve">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Transito-Crear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</w:t>
            </w:r>
            <w:r w:rsidR="0040645C" w:rsidRPr="004A1FB8">
              <w:rPr>
                <w:w w:val="95"/>
                <w:sz w:val="16"/>
                <w:szCs w:val="16"/>
              </w:rPr>
              <w:t>Protección</w:t>
            </w:r>
            <w:r w:rsidRPr="004A1FB8">
              <w:rPr>
                <w:w w:val="95"/>
                <w:sz w:val="16"/>
                <w:szCs w:val="16"/>
              </w:rPr>
              <w:t xml:space="preserve"> Civil Municipal.</w:t>
            </w:r>
          </w:p>
        </w:tc>
        <w:tc>
          <w:tcPr>
            <w:tcW w:w="3174" w:type="dxa"/>
          </w:tcPr>
          <w:p w:rsidR="00D83652" w:rsidRDefault="00D83652" w:rsidP="005E0C84">
            <w:pPr>
              <w:pStyle w:val="TableParagraph"/>
              <w:ind w:right="232"/>
              <w:jc w:val="both"/>
              <w:rPr>
                <w:sz w:val="16"/>
                <w:szCs w:val="16"/>
              </w:rPr>
            </w:pPr>
          </w:p>
          <w:p w:rsidR="00E859EB" w:rsidRPr="004A1FB8" w:rsidRDefault="00466708" w:rsidP="00B007D8">
            <w:pPr>
              <w:pStyle w:val="TableParagraph"/>
              <w:ind w:right="232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3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año</w:t>
            </w:r>
            <w:r w:rsidR="00B007D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2"/>
                <w:sz w:val="16"/>
                <w:szCs w:val="16"/>
              </w:rPr>
              <w:t xml:space="preserve"> </w:t>
            </w:r>
            <w:r w:rsidR="00D14C59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se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ejerce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presupuesto </w:t>
            </w:r>
            <w:r w:rsidRPr="004A1FB8">
              <w:rPr>
                <w:w w:val="95"/>
                <w:sz w:val="16"/>
                <w:szCs w:val="16"/>
              </w:rPr>
              <w:t>programado</w:t>
            </w:r>
            <w:r w:rsidRPr="004A1FB8">
              <w:rPr>
                <w:spacing w:val="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funcionamiento</w:t>
            </w:r>
            <w:r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coordinación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Protección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Civil.</w:t>
            </w:r>
            <w:r w:rsidR="0040645C" w:rsidRPr="004A1F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75" w:type="dxa"/>
          </w:tcPr>
          <w:p w:rsidR="00D83652" w:rsidRDefault="00D83652" w:rsidP="00E10DFE">
            <w:pPr>
              <w:pStyle w:val="TableParagraph"/>
              <w:ind w:right="71"/>
              <w:jc w:val="both"/>
              <w:rPr>
                <w:w w:val="95"/>
                <w:sz w:val="16"/>
                <w:szCs w:val="16"/>
              </w:rPr>
            </w:pPr>
          </w:p>
          <w:p w:rsidR="00E859EB" w:rsidRPr="004A1FB8" w:rsidRDefault="00D46BB7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0D0BF5" w:rsidRPr="004A1FB8" w:rsidTr="0009331F">
        <w:trPr>
          <w:trHeight w:val="908"/>
          <w:jc w:val="center"/>
        </w:trPr>
        <w:tc>
          <w:tcPr>
            <w:tcW w:w="1322" w:type="dxa"/>
          </w:tcPr>
          <w:p w:rsidR="000D0BF5" w:rsidRPr="004A1FB8" w:rsidRDefault="000D0BF5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0D0BF5" w:rsidRPr="004A1FB8" w:rsidRDefault="000D0BF5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0D0BF5" w:rsidRPr="004A1FB8" w:rsidRDefault="009C0F0E" w:rsidP="00D2091A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0D0BF5" w:rsidRPr="004A1FB8" w:rsidRDefault="000D0BF5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0D0BF5" w:rsidRPr="004A1FB8" w:rsidRDefault="000D0BF5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0D0BF5" w:rsidRPr="004A1FB8" w:rsidRDefault="000D0BF5" w:rsidP="000D0BF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H. Cabildo</w:t>
            </w:r>
          </w:p>
        </w:tc>
        <w:tc>
          <w:tcPr>
            <w:tcW w:w="5280" w:type="dxa"/>
          </w:tcPr>
          <w:p w:rsidR="000D0BF5" w:rsidRPr="004A1FB8" w:rsidRDefault="000D0BF5" w:rsidP="000D0BF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</w:p>
          <w:p w:rsidR="000D0BF5" w:rsidRPr="004A1FB8" w:rsidRDefault="009B7971" w:rsidP="009B7971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:rsidR="009B7971" w:rsidRPr="004A1FB8" w:rsidRDefault="009B7971" w:rsidP="009B7971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Elevar la calidad de vida de los Sanjuanenses. Impulsar acciones en los ámbitos jurídico y social que contribuyan a la igualdad real entre mujeres y hombres, garantizando el acceso a una vida libre de violencia.</w:t>
            </w:r>
          </w:p>
        </w:tc>
        <w:tc>
          <w:tcPr>
            <w:tcW w:w="3174" w:type="dxa"/>
          </w:tcPr>
          <w:p w:rsidR="000D0BF5" w:rsidRPr="004A1FB8" w:rsidRDefault="000D0BF5" w:rsidP="000D0BF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0D0BF5" w:rsidRPr="004A1FB8" w:rsidRDefault="000D0BF5" w:rsidP="00B007D8">
            <w:pPr>
              <w:pStyle w:val="TableParagraph"/>
              <w:ind w:right="48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36"/>
                <w:sz w:val="16"/>
                <w:szCs w:val="16"/>
              </w:rPr>
              <w:t xml:space="preserve"> </w:t>
            </w:r>
            <w:r w:rsidR="009B7971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="00F50F54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="009B7971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H.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Cabildo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="009B7971" w:rsidRPr="004A1FB8">
              <w:rPr>
                <w:spacing w:val="-35"/>
                <w:sz w:val="16"/>
                <w:szCs w:val="16"/>
              </w:rPr>
              <w:t xml:space="preserve">  </w:t>
            </w:r>
            <w:r w:rsidRPr="004A1FB8">
              <w:rPr>
                <w:sz w:val="16"/>
                <w:szCs w:val="16"/>
              </w:rPr>
              <w:t>realiza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de </w:t>
            </w:r>
            <w:r w:rsidRPr="004A1FB8">
              <w:rPr>
                <w:w w:val="90"/>
                <w:sz w:val="16"/>
                <w:szCs w:val="16"/>
              </w:rPr>
              <w:t>las sesiones programadas para la</w:t>
            </w:r>
            <w:r w:rsidRPr="004A1FB8">
              <w:rPr>
                <w:spacing w:val="-25"/>
                <w:w w:val="90"/>
                <w:sz w:val="16"/>
                <w:szCs w:val="16"/>
              </w:rPr>
              <w:t xml:space="preserve"> </w:t>
            </w:r>
            <w:r w:rsidRPr="004A1FB8">
              <w:rPr>
                <w:w w:val="90"/>
                <w:sz w:val="16"/>
                <w:szCs w:val="16"/>
              </w:rPr>
              <w:t xml:space="preserve">aprobación </w:t>
            </w:r>
            <w:r w:rsidRPr="004A1FB8">
              <w:rPr>
                <w:sz w:val="16"/>
                <w:szCs w:val="16"/>
              </w:rPr>
              <w:t>y toma de</w:t>
            </w:r>
            <w:r w:rsidRPr="004A1FB8">
              <w:rPr>
                <w:spacing w:val="-3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acuerdos.</w:t>
            </w:r>
          </w:p>
        </w:tc>
        <w:tc>
          <w:tcPr>
            <w:tcW w:w="3375" w:type="dxa"/>
          </w:tcPr>
          <w:p w:rsidR="000D0BF5" w:rsidRPr="004A1FB8" w:rsidRDefault="000D0BF5" w:rsidP="000D0BF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0D0BF5" w:rsidRPr="004A1FB8" w:rsidRDefault="000D0BF5" w:rsidP="00B007D8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9B7971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por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 Secretaría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del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Ayuntamiento</w:t>
            </w:r>
            <w:r w:rsidRPr="004A1FB8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respecto</w:t>
            </w:r>
            <w:r w:rsidRPr="004A1FB8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al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H. </w:t>
            </w:r>
            <w:r w:rsidRPr="004A1FB8">
              <w:rPr>
                <w:sz w:val="16"/>
                <w:szCs w:val="16"/>
              </w:rPr>
              <w:t>Cabildo</w:t>
            </w:r>
          </w:p>
        </w:tc>
      </w:tr>
      <w:tr w:rsidR="00C640CB" w:rsidRPr="004A1FB8" w:rsidTr="0009331F">
        <w:trPr>
          <w:trHeight w:val="908"/>
          <w:jc w:val="center"/>
        </w:trPr>
        <w:tc>
          <w:tcPr>
            <w:tcW w:w="1322" w:type="dxa"/>
          </w:tcPr>
          <w:p w:rsidR="00E10DFE" w:rsidRDefault="00E10DFE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C640CB" w:rsidRPr="004A1FB8" w:rsidRDefault="00C640CB" w:rsidP="00E10DFE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</w:tcPr>
          <w:p w:rsidR="00E10DFE" w:rsidRDefault="00E10DFE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640CB" w:rsidRPr="004A1FB8" w:rsidRDefault="00C640CB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Servicios Públicos</w:t>
            </w:r>
          </w:p>
        </w:tc>
        <w:tc>
          <w:tcPr>
            <w:tcW w:w="5280" w:type="dxa"/>
          </w:tcPr>
          <w:p w:rsidR="00C640CB" w:rsidRPr="004A1FB8" w:rsidRDefault="00C640CB" w:rsidP="000D0BF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Digno.</w:t>
            </w:r>
          </w:p>
          <w:p w:rsidR="00C640CB" w:rsidRPr="004A1FB8" w:rsidRDefault="00C640CB" w:rsidP="000D0BF5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 xml:space="preserve">Manejo Integral de los Residuos Sólidos Urbanos- </w:t>
            </w:r>
            <w:r w:rsidRPr="004A1FB8">
              <w:rPr>
                <w:w w:val="95"/>
                <w:sz w:val="16"/>
                <w:szCs w:val="16"/>
              </w:rPr>
              <w:t xml:space="preserve">Mejorar la calidad del servicio de limpieza y manejo de los residuos sólidos para tener un Municipio Limpio. </w:t>
            </w:r>
            <w:r w:rsidRPr="004A1FB8">
              <w:rPr>
                <w:b/>
                <w:w w:val="95"/>
                <w:sz w:val="16"/>
                <w:szCs w:val="16"/>
              </w:rPr>
              <w:t>Agua Potable-</w:t>
            </w:r>
            <w:r w:rsidRPr="004A1FB8">
              <w:rPr>
                <w:w w:val="95"/>
                <w:sz w:val="16"/>
                <w:szCs w:val="16"/>
              </w:rPr>
              <w:t xml:space="preserve">Ampliar la red municipal de drenaje, así como introducirlo en las comunidades que no cuenten con tal servicio. </w:t>
            </w:r>
            <w:r w:rsidRPr="004A1FB8">
              <w:rPr>
                <w:b/>
                <w:w w:val="95"/>
                <w:sz w:val="16"/>
                <w:szCs w:val="16"/>
              </w:rPr>
              <w:t xml:space="preserve">Alumbrado Público- </w:t>
            </w:r>
            <w:r w:rsidRPr="004A1FB8">
              <w:rPr>
                <w:w w:val="95"/>
                <w:sz w:val="16"/>
                <w:szCs w:val="16"/>
              </w:rPr>
              <w:t>Mejorar y ampliar la operación y eficiencia del alumbrado público en la cabecera municipal, así como en las diversas comunidades, garantizando la iluminación, visibilidad y seguridad de la ciudadanía.</w:t>
            </w:r>
          </w:p>
        </w:tc>
        <w:tc>
          <w:tcPr>
            <w:tcW w:w="3174" w:type="dxa"/>
          </w:tcPr>
          <w:p w:rsidR="00D83652" w:rsidRDefault="00D83652" w:rsidP="00E10DFE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C640CB" w:rsidRPr="004A1FB8" w:rsidRDefault="00C640CB" w:rsidP="00B007D8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z w:val="16"/>
                <w:szCs w:val="16"/>
              </w:rPr>
              <w:t xml:space="preserve"> se desarrolla el 100% de los programas de recolección de basura e imagen urbana.</w:t>
            </w:r>
          </w:p>
        </w:tc>
        <w:tc>
          <w:tcPr>
            <w:tcW w:w="3375" w:type="dxa"/>
          </w:tcPr>
          <w:p w:rsidR="00D83652" w:rsidRDefault="00D83652" w:rsidP="00E10DFE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C640CB" w:rsidRPr="004A1FB8" w:rsidRDefault="00C640CB" w:rsidP="00E10DFE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 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 cumple con el 100% de los indicadores de gestión de los servicios de recolección de basura e imagen urbana.</w:t>
            </w:r>
          </w:p>
        </w:tc>
      </w:tr>
      <w:tr w:rsidR="00C640CB" w:rsidRPr="004A1FB8" w:rsidTr="0009331F">
        <w:trPr>
          <w:trHeight w:val="908"/>
          <w:jc w:val="center"/>
        </w:trPr>
        <w:tc>
          <w:tcPr>
            <w:tcW w:w="1322" w:type="dxa"/>
          </w:tcPr>
          <w:p w:rsidR="00D83652" w:rsidRDefault="00D83652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:rsidR="00C640CB" w:rsidRPr="004A1FB8" w:rsidRDefault="009C0F0E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:rsidR="00D83652" w:rsidRDefault="00D83652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640CB" w:rsidRPr="004A1FB8" w:rsidRDefault="00C87E90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</w:t>
            </w:r>
            <w:r w:rsidR="00C640CB" w:rsidRPr="004A1FB8">
              <w:rPr>
                <w:b/>
                <w:sz w:val="16"/>
                <w:szCs w:val="16"/>
              </w:rPr>
              <w:t xml:space="preserve"> de Catastro y la información Territorial</w:t>
            </w:r>
          </w:p>
        </w:tc>
        <w:tc>
          <w:tcPr>
            <w:tcW w:w="5280" w:type="dxa"/>
          </w:tcPr>
          <w:p w:rsidR="00C640CB" w:rsidRPr="004A1FB8" w:rsidRDefault="00C6146E" w:rsidP="000D0BF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Digno.</w:t>
            </w:r>
          </w:p>
          <w:p w:rsidR="00C6146E" w:rsidRPr="004A1FB8" w:rsidRDefault="00C6146E" w:rsidP="000D0BF5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Planeación Urbana y Ordenamiento Territorial Desarrollo Urban</w:t>
            </w:r>
            <w:r w:rsidR="00E05CCE" w:rsidRPr="004A1FB8">
              <w:rPr>
                <w:b/>
                <w:w w:val="95"/>
                <w:sz w:val="16"/>
                <w:szCs w:val="16"/>
              </w:rPr>
              <w:t>o</w:t>
            </w:r>
            <w:r w:rsidRPr="004A1FB8">
              <w:rPr>
                <w:b/>
                <w:w w:val="95"/>
                <w:sz w:val="16"/>
                <w:szCs w:val="16"/>
              </w:rPr>
              <w:t>-</w:t>
            </w:r>
            <w:r w:rsidRPr="004A1FB8">
              <w:rPr>
                <w:w w:val="95"/>
                <w:sz w:val="16"/>
                <w:szCs w:val="16"/>
              </w:rPr>
              <w:t xml:space="preserve">Orientar el crecimiento urbano del municipio en base a su vocación territorial, para evitar el crecimiento desordenado de áreas urbanas y el crecimiento en áreas de riesgo en comunidades. </w:t>
            </w:r>
            <w:r w:rsidRPr="004A1FB8">
              <w:rPr>
                <w:b/>
                <w:w w:val="95"/>
                <w:sz w:val="16"/>
                <w:szCs w:val="16"/>
              </w:rPr>
              <w:t>Reservas Territoriales-</w:t>
            </w:r>
            <w:r w:rsidRPr="004A1FB8">
              <w:rPr>
                <w:w w:val="95"/>
                <w:sz w:val="16"/>
                <w:szCs w:val="16"/>
              </w:rPr>
              <w:t xml:space="preserve">Promover el mejor uso del suelo en el territorio del municipio,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participar en la creación y administración de reservas territoriales.</w:t>
            </w:r>
          </w:p>
        </w:tc>
        <w:tc>
          <w:tcPr>
            <w:tcW w:w="3174" w:type="dxa"/>
          </w:tcPr>
          <w:p w:rsidR="00D83652" w:rsidRDefault="00D83652" w:rsidP="00E10DFE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:rsidR="00C640CB" w:rsidRPr="004A1FB8" w:rsidRDefault="00E05CCE" w:rsidP="00B007D8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 el 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z w:val="16"/>
                <w:szCs w:val="16"/>
              </w:rPr>
              <w:t xml:space="preserve"> se ejerce adecuadamente el gasto operativo y administrativo de la Dirección del catastro y la Información Territorial.</w:t>
            </w:r>
          </w:p>
        </w:tc>
        <w:tc>
          <w:tcPr>
            <w:tcW w:w="3375" w:type="dxa"/>
          </w:tcPr>
          <w:p w:rsidR="00D83652" w:rsidRDefault="00D83652" w:rsidP="00E10DFE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:rsidR="00C640CB" w:rsidRPr="004A1FB8" w:rsidRDefault="00E05CCE" w:rsidP="00B007D8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 el 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 realiza al menos el 90% de las acciones de catastro y la información territorial programadas.</w:t>
            </w:r>
          </w:p>
        </w:tc>
      </w:tr>
    </w:tbl>
    <w:p w:rsidR="00324615" w:rsidRPr="004A1FB8" w:rsidRDefault="00324615" w:rsidP="00E05A25">
      <w:pPr>
        <w:rPr>
          <w:sz w:val="16"/>
          <w:szCs w:val="16"/>
        </w:rPr>
      </w:pPr>
    </w:p>
    <w:p w:rsidR="00F10292" w:rsidRPr="004A1FB8" w:rsidRDefault="00F10292">
      <w:pPr>
        <w:rPr>
          <w:sz w:val="16"/>
          <w:szCs w:val="16"/>
        </w:rPr>
      </w:pPr>
    </w:p>
    <w:sectPr w:rsidR="00F10292" w:rsidRPr="004A1FB8" w:rsidSect="00F10292">
      <w:headerReference w:type="default" r:id="rId10"/>
      <w:footerReference w:type="default" r:id="rId11"/>
      <w:pgSz w:w="15840" w:h="12240" w:orient="landscape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69" w:rsidRDefault="00887169" w:rsidP="00E1334A">
      <w:r>
        <w:separator/>
      </w:r>
    </w:p>
  </w:endnote>
  <w:endnote w:type="continuationSeparator" w:id="0">
    <w:p w:rsidR="00887169" w:rsidRDefault="00887169" w:rsidP="00E1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BD" w:rsidRDefault="0032389C">
    <w:pPr>
      <w:pStyle w:val="Piedepgina"/>
    </w:pPr>
    <w:r>
      <w:t>Actualizado: Marzo</w:t>
    </w:r>
    <w:r w:rsidR="00FC7BBD">
      <w:t xml:space="preserve"> 2023</w:t>
    </w:r>
  </w:p>
  <w:p w:rsidR="00FC7BBD" w:rsidRDefault="00FC7BBD">
    <w:pPr>
      <w:pStyle w:val="Piedepgina"/>
    </w:pPr>
    <w:r>
      <w:t>Elaborado por: Carlos Enrique Rocha Hernández</w:t>
    </w:r>
  </w:p>
  <w:p w:rsidR="00FC7BBD" w:rsidRDefault="00FC7BBD">
    <w:pPr>
      <w:pStyle w:val="Piedepgina"/>
    </w:pPr>
    <w:r>
      <w:t>Archivo.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69" w:rsidRDefault="00887169" w:rsidP="00E1334A">
      <w:r>
        <w:separator/>
      </w:r>
    </w:p>
  </w:footnote>
  <w:footnote w:type="continuationSeparator" w:id="0">
    <w:p w:rsidR="00887169" w:rsidRDefault="00887169" w:rsidP="00E13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4A" w:rsidRDefault="004C383C">
    <w:pPr>
      <w:pStyle w:val="Encabezado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87D9941" wp14:editId="056D4E53">
          <wp:simplePos x="0" y="0"/>
          <wp:positionH relativeFrom="column">
            <wp:posOffset>-175260</wp:posOffset>
          </wp:positionH>
          <wp:positionV relativeFrom="paragraph">
            <wp:posOffset>-104775</wp:posOffset>
          </wp:positionV>
          <wp:extent cx="2076450" cy="989330"/>
          <wp:effectExtent l="0" t="0" r="0" b="1270"/>
          <wp:wrapSquare wrapText="bothSides"/>
          <wp:docPr id="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3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344"/>
    <w:multiLevelType w:val="hybridMultilevel"/>
    <w:tmpl w:val="D752E158"/>
    <w:lvl w:ilvl="0" w:tplc="A206717E">
      <w:start w:val="2"/>
      <w:numFmt w:val="decimal"/>
      <w:lvlText w:val="%1."/>
      <w:lvlJc w:val="left"/>
      <w:pPr>
        <w:ind w:left="34" w:hanging="178"/>
      </w:pPr>
      <w:rPr>
        <w:rFonts w:ascii="Arial" w:eastAsia="Arial" w:hAnsi="Arial" w:cs="Arial" w:hint="default"/>
        <w:w w:val="91"/>
        <w:sz w:val="18"/>
        <w:szCs w:val="18"/>
        <w:lang w:val="es-MX" w:eastAsia="es-MX" w:bidi="es-MX"/>
      </w:rPr>
    </w:lvl>
    <w:lvl w:ilvl="1" w:tplc="919EDCCA">
      <w:numFmt w:val="bullet"/>
      <w:lvlText w:val="•"/>
      <w:lvlJc w:val="left"/>
      <w:pPr>
        <w:ind w:left="541" w:hanging="178"/>
      </w:pPr>
      <w:rPr>
        <w:rFonts w:hint="default"/>
        <w:lang w:val="es-MX" w:eastAsia="es-MX" w:bidi="es-MX"/>
      </w:rPr>
    </w:lvl>
    <w:lvl w:ilvl="2" w:tplc="ABFA16EE">
      <w:numFmt w:val="bullet"/>
      <w:lvlText w:val="•"/>
      <w:lvlJc w:val="left"/>
      <w:pPr>
        <w:ind w:left="1043" w:hanging="178"/>
      </w:pPr>
      <w:rPr>
        <w:rFonts w:hint="default"/>
        <w:lang w:val="es-MX" w:eastAsia="es-MX" w:bidi="es-MX"/>
      </w:rPr>
    </w:lvl>
    <w:lvl w:ilvl="3" w:tplc="2B3E4E2E">
      <w:numFmt w:val="bullet"/>
      <w:lvlText w:val="•"/>
      <w:lvlJc w:val="left"/>
      <w:pPr>
        <w:ind w:left="1545" w:hanging="178"/>
      </w:pPr>
      <w:rPr>
        <w:rFonts w:hint="default"/>
        <w:lang w:val="es-MX" w:eastAsia="es-MX" w:bidi="es-MX"/>
      </w:rPr>
    </w:lvl>
    <w:lvl w:ilvl="4" w:tplc="9ABCB180">
      <w:numFmt w:val="bullet"/>
      <w:lvlText w:val="•"/>
      <w:lvlJc w:val="left"/>
      <w:pPr>
        <w:ind w:left="2047" w:hanging="178"/>
      </w:pPr>
      <w:rPr>
        <w:rFonts w:hint="default"/>
        <w:lang w:val="es-MX" w:eastAsia="es-MX" w:bidi="es-MX"/>
      </w:rPr>
    </w:lvl>
    <w:lvl w:ilvl="5" w:tplc="0DDC01F8">
      <w:numFmt w:val="bullet"/>
      <w:lvlText w:val="•"/>
      <w:lvlJc w:val="left"/>
      <w:pPr>
        <w:ind w:left="2549" w:hanging="178"/>
      </w:pPr>
      <w:rPr>
        <w:rFonts w:hint="default"/>
        <w:lang w:val="es-MX" w:eastAsia="es-MX" w:bidi="es-MX"/>
      </w:rPr>
    </w:lvl>
    <w:lvl w:ilvl="6" w:tplc="FEA0E428">
      <w:numFmt w:val="bullet"/>
      <w:lvlText w:val="•"/>
      <w:lvlJc w:val="left"/>
      <w:pPr>
        <w:ind w:left="3051" w:hanging="178"/>
      </w:pPr>
      <w:rPr>
        <w:rFonts w:hint="default"/>
        <w:lang w:val="es-MX" w:eastAsia="es-MX" w:bidi="es-MX"/>
      </w:rPr>
    </w:lvl>
    <w:lvl w:ilvl="7" w:tplc="930821B0">
      <w:numFmt w:val="bullet"/>
      <w:lvlText w:val="•"/>
      <w:lvlJc w:val="left"/>
      <w:pPr>
        <w:ind w:left="3553" w:hanging="178"/>
      </w:pPr>
      <w:rPr>
        <w:rFonts w:hint="default"/>
        <w:lang w:val="es-MX" w:eastAsia="es-MX" w:bidi="es-MX"/>
      </w:rPr>
    </w:lvl>
    <w:lvl w:ilvl="8" w:tplc="E12E3D62">
      <w:numFmt w:val="bullet"/>
      <w:lvlText w:val="•"/>
      <w:lvlJc w:val="left"/>
      <w:pPr>
        <w:ind w:left="4055" w:hanging="178"/>
      </w:pPr>
      <w:rPr>
        <w:rFonts w:hint="default"/>
        <w:lang w:val="es-MX" w:eastAsia="es-MX" w:bidi="es-MX"/>
      </w:rPr>
    </w:lvl>
  </w:abstractNum>
  <w:abstractNum w:abstractNumId="1">
    <w:nsid w:val="12C674CF"/>
    <w:multiLevelType w:val="hybridMultilevel"/>
    <w:tmpl w:val="E3D4DA02"/>
    <w:lvl w:ilvl="0" w:tplc="0C58F0C2">
      <w:start w:val="1"/>
      <w:numFmt w:val="decimal"/>
      <w:lvlText w:val="%1."/>
      <w:lvlJc w:val="left"/>
      <w:pPr>
        <w:ind w:left="34" w:hanging="178"/>
      </w:pPr>
      <w:rPr>
        <w:rFonts w:ascii="Arial" w:eastAsia="Arial" w:hAnsi="Arial" w:cs="Arial" w:hint="default"/>
        <w:w w:val="91"/>
        <w:sz w:val="18"/>
        <w:szCs w:val="18"/>
        <w:lang w:val="es-MX" w:eastAsia="es-MX" w:bidi="es-MX"/>
      </w:rPr>
    </w:lvl>
    <w:lvl w:ilvl="1" w:tplc="FC027706">
      <w:numFmt w:val="bullet"/>
      <w:lvlText w:val="•"/>
      <w:lvlJc w:val="left"/>
      <w:pPr>
        <w:ind w:left="541" w:hanging="178"/>
      </w:pPr>
      <w:rPr>
        <w:rFonts w:hint="default"/>
        <w:lang w:val="es-MX" w:eastAsia="es-MX" w:bidi="es-MX"/>
      </w:rPr>
    </w:lvl>
    <w:lvl w:ilvl="2" w:tplc="8EE09802">
      <w:numFmt w:val="bullet"/>
      <w:lvlText w:val="•"/>
      <w:lvlJc w:val="left"/>
      <w:pPr>
        <w:ind w:left="1043" w:hanging="178"/>
      </w:pPr>
      <w:rPr>
        <w:rFonts w:hint="default"/>
        <w:lang w:val="es-MX" w:eastAsia="es-MX" w:bidi="es-MX"/>
      </w:rPr>
    </w:lvl>
    <w:lvl w:ilvl="3" w:tplc="E9E22DFE">
      <w:numFmt w:val="bullet"/>
      <w:lvlText w:val="•"/>
      <w:lvlJc w:val="left"/>
      <w:pPr>
        <w:ind w:left="1545" w:hanging="178"/>
      </w:pPr>
      <w:rPr>
        <w:rFonts w:hint="default"/>
        <w:lang w:val="es-MX" w:eastAsia="es-MX" w:bidi="es-MX"/>
      </w:rPr>
    </w:lvl>
    <w:lvl w:ilvl="4" w:tplc="CAC6BF5A">
      <w:numFmt w:val="bullet"/>
      <w:lvlText w:val="•"/>
      <w:lvlJc w:val="left"/>
      <w:pPr>
        <w:ind w:left="2047" w:hanging="178"/>
      </w:pPr>
      <w:rPr>
        <w:rFonts w:hint="default"/>
        <w:lang w:val="es-MX" w:eastAsia="es-MX" w:bidi="es-MX"/>
      </w:rPr>
    </w:lvl>
    <w:lvl w:ilvl="5" w:tplc="5D806A1C">
      <w:numFmt w:val="bullet"/>
      <w:lvlText w:val="•"/>
      <w:lvlJc w:val="left"/>
      <w:pPr>
        <w:ind w:left="2549" w:hanging="178"/>
      </w:pPr>
      <w:rPr>
        <w:rFonts w:hint="default"/>
        <w:lang w:val="es-MX" w:eastAsia="es-MX" w:bidi="es-MX"/>
      </w:rPr>
    </w:lvl>
    <w:lvl w:ilvl="6" w:tplc="28EC54F8">
      <w:numFmt w:val="bullet"/>
      <w:lvlText w:val="•"/>
      <w:lvlJc w:val="left"/>
      <w:pPr>
        <w:ind w:left="3051" w:hanging="178"/>
      </w:pPr>
      <w:rPr>
        <w:rFonts w:hint="default"/>
        <w:lang w:val="es-MX" w:eastAsia="es-MX" w:bidi="es-MX"/>
      </w:rPr>
    </w:lvl>
    <w:lvl w:ilvl="7" w:tplc="365E1ED8">
      <w:numFmt w:val="bullet"/>
      <w:lvlText w:val="•"/>
      <w:lvlJc w:val="left"/>
      <w:pPr>
        <w:ind w:left="3553" w:hanging="178"/>
      </w:pPr>
      <w:rPr>
        <w:rFonts w:hint="default"/>
        <w:lang w:val="es-MX" w:eastAsia="es-MX" w:bidi="es-MX"/>
      </w:rPr>
    </w:lvl>
    <w:lvl w:ilvl="8" w:tplc="AD46D528">
      <w:numFmt w:val="bullet"/>
      <w:lvlText w:val="•"/>
      <w:lvlJc w:val="left"/>
      <w:pPr>
        <w:ind w:left="4055" w:hanging="178"/>
      </w:pPr>
      <w:rPr>
        <w:rFonts w:hint="default"/>
        <w:lang w:val="es-MX" w:eastAsia="es-MX" w:bidi="es-MX"/>
      </w:rPr>
    </w:lvl>
  </w:abstractNum>
  <w:abstractNum w:abstractNumId="2">
    <w:nsid w:val="328E2F0C"/>
    <w:multiLevelType w:val="multilevel"/>
    <w:tmpl w:val="299E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B827319"/>
    <w:multiLevelType w:val="hybridMultilevel"/>
    <w:tmpl w:val="CA06CBAA"/>
    <w:lvl w:ilvl="0" w:tplc="F53CB020">
      <w:start w:val="2"/>
      <w:numFmt w:val="decimal"/>
      <w:lvlText w:val="%1."/>
      <w:lvlJc w:val="left"/>
      <w:pPr>
        <w:ind w:left="34" w:hanging="178"/>
      </w:pPr>
      <w:rPr>
        <w:rFonts w:ascii="Arial" w:eastAsia="Arial" w:hAnsi="Arial" w:cs="Arial" w:hint="default"/>
        <w:w w:val="91"/>
        <w:sz w:val="18"/>
        <w:szCs w:val="18"/>
        <w:lang w:val="es-MX" w:eastAsia="es-MX" w:bidi="es-MX"/>
      </w:rPr>
    </w:lvl>
    <w:lvl w:ilvl="1" w:tplc="59021E12">
      <w:numFmt w:val="bullet"/>
      <w:lvlText w:val="•"/>
      <w:lvlJc w:val="left"/>
      <w:pPr>
        <w:ind w:left="541" w:hanging="178"/>
      </w:pPr>
      <w:rPr>
        <w:rFonts w:hint="default"/>
        <w:lang w:val="es-MX" w:eastAsia="es-MX" w:bidi="es-MX"/>
      </w:rPr>
    </w:lvl>
    <w:lvl w:ilvl="2" w:tplc="FE8C0F56">
      <w:numFmt w:val="bullet"/>
      <w:lvlText w:val="•"/>
      <w:lvlJc w:val="left"/>
      <w:pPr>
        <w:ind w:left="1043" w:hanging="178"/>
      </w:pPr>
      <w:rPr>
        <w:rFonts w:hint="default"/>
        <w:lang w:val="es-MX" w:eastAsia="es-MX" w:bidi="es-MX"/>
      </w:rPr>
    </w:lvl>
    <w:lvl w:ilvl="3" w:tplc="A9A21CC8">
      <w:numFmt w:val="bullet"/>
      <w:lvlText w:val="•"/>
      <w:lvlJc w:val="left"/>
      <w:pPr>
        <w:ind w:left="1545" w:hanging="178"/>
      </w:pPr>
      <w:rPr>
        <w:rFonts w:hint="default"/>
        <w:lang w:val="es-MX" w:eastAsia="es-MX" w:bidi="es-MX"/>
      </w:rPr>
    </w:lvl>
    <w:lvl w:ilvl="4" w:tplc="AA0054F6">
      <w:numFmt w:val="bullet"/>
      <w:lvlText w:val="•"/>
      <w:lvlJc w:val="left"/>
      <w:pPr>
        <w:ind w:left="2047" w:hanging="178"/>
      </w:pPr>
      <w:rPr>
        <w:rFonts w:hint="default"/>
        <w:lang w:val="es-MX" w:eastAsia="es-MX" w:bidi="es-MX"/>
      </w:rPr>
    </w:lvl>
    <w:lvl w:ilvl="5" w:tplc="E4704BB2">
      <w:numFmt w:val="bullet"/>
      <w:lvlText w:val="•"/>
      <w:lvlJc w:val="left"/>
      <w:pPr>
        <w:ind w:left="2549" w:hanging="178"/>
      </w:pPr>
      <w:rPr>
        <w:rFonts w:hint="default"/>
        <w:lang w:val="es-MX" w:eastAsia="es-MX" w:bidi="es-MX"/>
      </w:rPr>
    </w:lvl>
    <w:lvl w:ilvl="6" w:tplc="3F7619D0">
      <w:numFmt w:val="bullet"/>
      <w:lvlText w:val="•"/>
      <w:lvlJc w:val="left"/>
      <w:pPr>
        <w:ind w:left="3051" w:hanging="178"/>
      </w:pPr>
      <w:rPr>
        <w:rFonts w:hint="default"/>
        <w:lang w:val="es-MX" w:eastAsia="es-MX" w:bidi="es-MX"/>
      </w:rPr>
    </w:lvl>
    <w:lvl w:ilvl="7" w:tplc="B13CC56C">
      <w:numFmt w:val="bullet"/>
      <w:lvlText w:val="•"/>
      <w:lvlJc w:val="left"/>
      <w:pPr>
        <w:ind w:left="3553" w:hanging="178"/>
      </w:pPr>
      <w:rPr>
        <w:rFonts w:hint="default"/>
        <w:lang w:val="es-MX" w:eastAsia="es-MX" w:bidi="es-MX"/>
      </w:rPr>
    </w:lvl>
    <w:lvl w:ilvl="8" w:tplc="6C0C9586">
      <w:numFmt w:val="bullet"/>
      <w:lvlText w:val="•"/>
      <w:lvlJc w:val="left"/>
      <w:pPr>
        <w:ind w:left="4055" w:hanging="178"/>
      </w:pPr>
      <w:rPr>
        <w:rFonts w:hint="default"/>
        <w:lang w:val="es-MX" w:eastAsia="es-MX" w:bidi="es-MX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4D"/>
    <w:rsid w:val="00031EC4"/>
    <w:rsid w:val="0005083E"/>
    <w:rsid w:val="0009331F"/>
    <w:rsid w:val="000B4FA0"/>
    <w:rsid w:val="000D0BF5"/>
    <w:rsid w:val="000E1DB0"/>
    <w:rsid w:val="00111E64"/>
    <w:rsid w:val="00122BC8"/>
    <w:rsid w:val="00126AAC"/>
    <w:rsid w:val="0013066D"/>
    <w:rsid w:val="00165729"/>
    <w:rsid w:val="00175AD2"/>
    <w:rsid w:val="001B2182"/>
    <w:rsid w:val="002405F7"/>
    <w:rsid w:val="00274D13"/>
    <w:rsid w:val="002A02E0"/>
    <w:rsid w:val="002A3685"/>
    <w:rsid w:val="002A63AE"/>
    <w:rsid w:val="002F7B9D"/>
    <w:rsid w:val="003003BC"/>
    <w:rsid w:val="003216F4"/>
    <w:rsid w:val="0032389C"/>
    <w:rsid w:val="00324615"/>
    <w:rsid w:val="00354769"/>
    <w:rsid w:val="00364EA3"/>
    <w:rsid w:val="00387D90"/>
    <w:rsid w:val="003A19EE"/>
    <w:rsid w:val="003C002D"/>
    <w:rsid w:val="003D50DF"/>
    <w:rsid w:val="003D617B"/>
    <w:rsid w:val="003F7EFC"/>
    <w:rsid w:val="0040645C"/>
    <w:rsid w:val="00410BE1"/>
    <w:rsid w:val="004268EA"/>
    <w:rsid w:val="00444663"/>
    <w:rsid w:val="00466708"/>
    <w:rsid w:val="00492D9B"/>
    <w:rsid w:val="004A1FB8"/>
    <w:rsid w:val="004C383C"/>
    <w:rsid w:val="004E6B08"/>
    <w:rsid w:val="00591084"/>
    <w:rsid w:val="005B3E19"/>
    <w:rsid w:val="005B50B9"/>
    <w:rsid w:val="005B7667"/>
    <w:rsid w:val="005D5C66"/>
    <w:rsid w:val="005D7B9D"/>
    <w:rsid w:val="005E0C84"/>
    <w:rsid w:val="00636CB0"/>
    <w:rsid w:val="00636D13"/>
    <w:rsid w:val="0066152E"/>
    <w:rsid w:val="00676C50"/>
    <w:rsid w:val="00683CB8"/>
    <w:rsid w:val="006A2A9F"/>
    <w:rsid w:val="006D154D"/>
    <w:rsid w:val="007248D3"/>
    <w:rsid w:val="00783ED0"/>
    <w:rsid w:val="00795F13"/>
    <w:rsid w:val="007A3C7F"/>
    <w:rsid w:val="007E6124"/>
    <w:rsid w:val="007E770B"/>
    <w:rsid w:val="00801019"/>
    <w:rsid w:val="0080738A"/>
    <w:rsid w:val="00855179"/>
    <w:rsid w:val="00887169"/>
    <w:rsid w:val="00895D5E"/>
    <w:rsid w:val="0089774E"/>
    <w:rsid w:val="008C15FF"/>
    <w:rsid w:val="008C58E8"/>
    <w:rsid w:val="00926954"/>
    <w:rsid w:val="00937E55"/>
    <w:rsid w:val="009513EF"/>
    <w:rsid w:val="00964CBC"/>
    <w:rsid w:val="00965CCB"/>
    <w:rsid w:val="00973832"/>
    <w:rsid w:val="009A6AFA"/>
    <w:rsid w:val="009B243B"/>
    <w:rsid w:val="009B4829"/>
    <w:rsid w:val="009B72CF"/>
    <w:rsid w:val="009B7971"/>
    <w:rsid w:val="009C0F0E"/>
    <w:rsid w:val="009F18D5"/>
    <w:rsid w:val="00A55954"/>
    <w:rsid w:val="00A92BBD"/>
    <w:rsid w:val="00A96E6A"/>
    <w:rsid w:val="00AF7585"/>
    <w:rsid w:val="00B007D8"/>
    <w:rsid w:val="00B06838"/>
    <w:rsid w:val="00B37AB6"/>
    <w:rsid w:val="00B468B7"/>
    <w:rsid w:val="00B5499B"/>
    <w:rsid w:val="00B82DC3"/>
    <w:rsid w:val="00BC5DFB"/>
    <w:rsid w:val="00BD1A73"/>
    <w:rsid w:val="00BD6D04"/>
    <w:rsid w:val="00BE2EB0"/>
    <w:rsid w:val="00BE31AE"/>
    <w:rsid w:val="00C6146E"/>
    <w:rsid w:val="00C640CB"/>
    <w:rsid w:val="00C87E90"/>
    <w:rsid w:val="00C955FE"/>
    <w:rsid w:val="00D00F8A"/>
    <w:rsid w:val="00D12BA3"/>
    <w:rsid w:val="00D14C59"/>
    <w:rsid w:val="00D2091A"/>
    <w:rsid w:val="00D46BB7"/>
    <w:rsid w:val="00D61248"/>
    <w:rsid w:val="00D83652"/>
    <w:rsid w:val="00DA5D6F"/>
    <w:rsid w:val="00DC3A9F"/>
    <w:rsid w:val="00DC5D88"/>
    <w:rsid w:val="00E05A25"/>
    <w:rsid w:val="00E05CCE"/>
    <w:rsid w:val="00E061E3"/>
    <w:rsid w:val="00E10DFE"/>
    <w:rsid w:val="00E1334A"/>
    <w:rsid w:val="00E500B7"/>
    <w:rsid w:val="00E73950"/>
    <w:rsid w:val="00E834FF"/>
    <w:rsid w:val="00E859EB"/>
    <w:rsid w:val="00ED38CB"/>
    <w:rsid w:val="00F037B7"/>
    <w:rsid w:val="00F10292"/>
    <w:rsid w:val="00F27683"/>
    <w:rsid w:val="00F50F54"/>
    <w:rsid w:val="00F5351B"/>
    <w:rsid w:val="00FA6E95"/>
    <w:rsid w:val="00F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4"/>
    </w:pPr>
  </w:style>
  <w:style w:type="table" w:customStyle="1" w:styleId="GridTable4Accent1">
    <w:name w:val="Grid Table 4 Accent 1"/>
    <w:basedOn w:val="Tablanormal"/>
    <w:uiPriority w:val="49"/>
    <w:rsid w:val="002A36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2A36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2A368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Accent1">
    <w:name w:val="List Table 3 Accent 1"/>
    <w:basedOn w:val="Tablanormal"/>
    <w:uiPriority w:val="48"/>
    <w:rsid w:val="002A368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4Accent1">
    <w:name w:val="List Table 4 Accent 1"/>
    <w:basedOn w:val="Tablanormal"/>
    <w:uiPriority w:val="49"/>
    <w:rsid w:val="002A36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7ColorfulAccent1">
    <w:name w:val="List Table 7 Colorful Accent 1"/>
    <w:basedOn w:val="Tablanormal"/>
    <w:uiPriority w:val="52"/>
    <w:rsid w:val="002A368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Accent1">
    <w:name w:val="List Table 6 Colorful Accent 1"/>
    <w:basedOn w:val="Tablanormal"/>
    <w:uiPriority w:val="51"/>
    <w:rsid w:val="002A36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">
    <w:name w:val="List Table 3"/>
    <w:basedOn w:val="Tablanormal"/>
    <w:uiPriority w:val="48"/>
    <w:rsid w:val="002A36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2Accent1">
    <w:name w:val="Grid Table 2 Accent 1"/>
    <w:basedOn w:val="Tablanormal"/>
    <w:uiPriority w:val="47"/>
    <w:rsid w:val="002A368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">
    <w:name w:val="Table Grid"/>
    <w:basedOn w:val="Tablanormal"/>
    <w:uiPriority w:val="39"/>
    <w:rsid w:val="002A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A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A25"/>
    <w:rPr>
      <w:rFonts w:ascii="Segoe UI" w:eastAsia="Arial" w:hAnsi="Segoe UI" w:cs="Segoe UI"/>
      <w:sz w:val="18"/>
      <w:szCs w:val="18"/>
      <w:lang w:val="es-MX" w:eastAsia="es-MX" w:bidi="es-MX"/>
    </w:rPr>
  </w:style>
  <w:style w:type="table" w:customStyle="1" w:styleId="GridTableLight">
    <w:name w:val="Grid Table Light"/>
    <w:basedOn w:val="Tablanormal"/>
    <w:uiPriority w:val="40"/>
    <w:rsid w:val="00E859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3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34A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E13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4A"/>
    <w:rPr>
      <w:rFonts w:ascii="Arial" w:eastAsia="Arial" w:hAnsi="Arial" w:cs="Arial"/>
      <w:lang w:val="es-MX" w:eastAsia="es-MX" w:bidi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4"/>
    </w:pPr>
  </w:style>
  <w:style w:type="table" w:customStyle="1" w:styleId="GridTable4Accent1">
    <w:name w:val="Grid Table 4 Accent 1"/>
    <w:basedOn w:val="Tablanormal"/>
    <w:uiPriority w:val="49"/>
    <w:rsid w:val="002A36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2A36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2A368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Accent1">
    <w:name w:val="List Table 3 Accent 1"/>
    <w:basedOn w:val="Tablanormal"/>
    <w:uiPriority w:val="48"/>
    <w:rsid w:val="002A368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4Accent1">
    <w:name w:val="List Table 4 Accent 1"/>
    <w:basedOn w:val="Tablanormal"/>
    <w:uiPriority w:val="49"/>
    <w:rsid w:val="002A36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7ColorfulAccent1">
    <w:name w:val="List Table 7 Colorful Accent 1"/>
    <w:basedOn w:val="Tablanormal"/>
    <w:uiPriority w:val="52"/>
    <w:rsid w:val="002A368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Accent1">
    <w:name w:val="List Table 6 Colorful Accent 1"/>
    <w:basedOn w:val="Tablanormal"/>
    <w:uiPriority w:val="51"/>
    <w:rsid w:val="002A36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">
    <w:name w:val="List Table 3"/>
    <w:basedOn w:val="Tablanormal"/>
    <w:uiPriority w:val="48"/>
    <w:rsid w:val="002A36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2Accent1">
    <w:name w:val="Grid Table 2 Accent 1"/>
    <w:basedOn w:val="Tablanormal"/>
    <w:uiPriority w:val="47"/>
    <w:rsid w:val="002A368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">
    <w:name w:val="Table Grid"/>
    <w:basedOn w:val="Tablanormal"/>
    <w:uiPriority w:val="39"/>
    <w:rsid w:val="002A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A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A25"/>
    <w:rPr>
      <w:rFonts w:ascii="Segoe UI" w:eastAsia="Arial" w:hAnsi="Segoe UI" w:cs="Segoe UI"/>
      <w:sz w:val="18"/>
      <w:szCs w:val="18"/>
      <w:lang w:val="es-MX" w:eastAsia="es-MX" w:bidi="es-MX"/>
    </w:rPr>
  </w:style>
  <w:style w:type="table" w:customStyle="1" w:styleId="GridTableLight">
    <w:name w:val="Grid Table Light"/>
    <w:basedOn w:val="Tablanormal"/>
    <w:uiPriority w:val="40"/>
    <w:rsid w:val="00E859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3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34A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E13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4A"/>
    <w:rPr>
      <w:rFonts w:ascii="Arial" w:eastAsia="Arial" w:hAnsi="Arial" w:cs="Arial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1C8E-2AC6-4161-9404-7AA27E0E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3448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SECRETARIA</cp:lastModifiedBy>
  <cp:revision>12</cp:revision>
  <cp:lastPrinted>2023-03-31T19:49:00Z</cp:lastPrinted>
  <dcterms:created xsi:type="dcterms:W3CDTF">2022-02-08T20:05:00Z</dcterms:created>
  <dcterms:modified xsi:type="dcterms:W3CDTF">2023-03-31T19:57:00Z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2018-03-14T00:00:00Z</vt:filetime>
  </property>
</Properties>
</file>